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9C" w:rsidRDefault="0075022D" w:rsidP="00EF0AD8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52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29C" w:rsidRDefault="0075022D" w:rsidP="00EF0AD8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СОВЕТ НАРОДНЫХ ДЕПУТАТОВ МУНИЦИПАЛЬНОГО ОБРАЗОВАНИЯ </w:t>
      </w:r>
    </w:p>
    <w:p w:rsidR="008F229C" w:rsidRDefault="0075022D" w:rsidP="00EF0AD8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>«ТИМИРЯЗЕВСКОЕ СЕЛЬСКОЕ ПОСЕЛЕНИЕ»</w:t>
      </w:r>
    </w:p>
    <w:p w:rsidR="008F229C" w:rsidRDefault="0075022D" w:rsidP="003472D2">
      <w:pPr>
        <w:widowControl w:val="0"/>
        <w:pBdr>
          <w:bottom w:val="single" w:sz="8" w:space="0" w:color="000000"/>
        </w:pBdr>
        <w:suppressAutoHyphens/>
        <w:spacing w:after="0" w:line="240" w:lineRule="auto"/>
        <w:ind w:left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РФ, Республика Адыгея, 385746, </w:t>
      </w:r>
      <w:r w:rsidR="00377A11">
        <w:rPr>
          <w:rFonts w:ascii="Times New Roman" w:eastAsia="Andale Sans UI" w:hAnsi="Times New Roman" w:cs="Times New Roman"/>
          <w:kern w:val="2"/>
          <w:sz w:val="28"/>
          <w:szCs w:val="28"/>
        </w:rPr>
        <w:t>п. Тимирязева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, </w:t>
      </w:r>
      <w:r w:rsidR="00377A11">
        <w:rPr>
          <w:rFonts w:ascii="Times New Roman" w:eastAsia="Andale Sans UI" w:hAnsi="Times New Roman" w:cs="Times New Roman"/>
          <w:kern w:val="2"/>
          <w:sz w:val="28"/>
          <w:szCs w:val="28"/>
        </w:rPr>
        <w:t>ул. Садовая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, 14</w:t>
      </w:r>
    </w:p>
    <w:p w:rsidR="008F229C" w:rsidRDefault="008F229C" w:rsidP="00EF0AD8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</w:p>
    <w:p w:rsidR="008F229C" w:rsidRDefault="0075022D" w:rsidP="00EF0AD8">
      <w:pPr>
        <w:widowControl w:val="0"/>
        <w:suppressAutoHyphens/>
        <w:spacing w:after="0" w:line="240" w:lineRule="auto"/>
        <w:ind w:left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</w:rPr>
        <w:t xml:space="preserve">Р Е Ш Е Н И Е     </w:t>
      </w:r>
    </w:p>
    <w:p w:rsidR="00C642CE" w:rsidRPr="000D0370" w:rsidRDefault="0075022D" w:rsidP="00EF0AD8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От </w:t>
      </w:r>
      <w:r w:rsidR="009715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25</w:t>
      </w:r>
      <w:r w:rsidR="00970E9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.0</w:t>
      </w:r>
      <w:r w:rsidR="009715D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8</w:t>
      </w:r>
      <w:r w:rsidR="007655AC"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.</w:t>
      </w:r>
      <w:r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202</w:t>
      </w:r>
      <w:r w:rsidR="0069743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3</w:t>
      </w:r>
      <w:r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года         </w:t>
      </w:r>
      <w:r w:rsidR="0069743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                                                            №</w:t>
      </w:r>
      <w:r w:rsidR="00B9174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28 </w:t>
      </w:r>
    </w:p>
    <w:p w:rsidR="008F229C" w:rsidRPr="00C642CE" w:rsidRDefault="0075022D" w:rsidP="00EF0AD8">
      <w:pPr>
        <w:widowControl w:val="0"/>
        <w:suppressAutoHyphens/>
        <w:spacing w:after="0" w:line="240" w:lineRule="auto"/>
        <w:ind w:left="709"/>
        <w:rPr>
          <w:b/>
        </w:rPr>
      </w:pPr>
      <w:r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="007655AC"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        </w:t>
      </w:r>
      <w:r w:rsidR="007655AC"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ab/>
      </w:r>
      <w:r w:rsidR="007655AC"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ab/>
      </w:r>
      <w:r w:rsidR="007655AC"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ab/>
        <w:t xml:space="preserve">                 </w:t>
      </w:r>
      <w:r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</w:t>
      </w:r>
      <w:r w:rsidRPr="00C642C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ab/>
      </w:r>
    </w:p>
    <w:p w:rsidR="008F229C" w:rsidRDefault="0075022D" w:rsidP="00EF0AD8">
      <w:pPr>
        <w:widowControl w:val="0"/>
        <w:suppressAutoHyphens/>
        <w:spacing w:after="0" w:line="240" w:lineRule="auto"/>
        <w:ind w:left="709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EB40BE7">
                <wp:simplePos x="0" y="0"/>
                <wp:positionH relativeFrom="page">
                  <wp:posOffset>277495</wp:posOffset>
                </wp:positionH>
                <wp:positionV relativeFrom="page">
                  <wp:posOffset>7675245</wp:posOffset>
                </wp:positionV>
                <wp:extent cx="88265" cy="1397635"/>
                <wp:effectExtent l="1270" t="7620" r="6350" b="5080"/>
                <wp:wrapSquare wrapText="largest"/>
                <wp:docPr id="2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80" cy="139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F229C" w:rsidRDefault="008F229C">
                            <w:pPr>
                              <w:pStyle w:val="ad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B40BE7" id="Надпись 5" o:spid="_x0000_s1026" style="position:absolute;left:0;text-align:left;margin-left:21.85pt;margin-top:604.35pt;width:6.95pt;height:110.05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058AEAABUEAAAOAAAAZHJzL2Uyb0RvYy54bWysU81u1DAQviPxDpbvbHYXaLfRZitEVYSE&#10;oKL0AbyOvbFkeyzb3WSP3HkF3oEDh954hfSNGDvZlJ9TERdnPJ7vm/lmJuvzzmiyFz4osBVdzOaU&#10;CMuhVnZX0ZtPl89WlITIbM00WFHRgwj0fPP0ybp1pVhCA7oWniCJDWXrKtrE6MqiCLwRhoUZOGHx&#10;UYI3LOLV74rasxbZjS6W8/lJ0YKvnQcuQkDvxfBIN5lfSsHjBymDiERXFGuL+fT53Kaz2KxZufPM&#10;NYqPZbB/qMIwZTHpRHXBIiO3Xv1FZRT3EEDGGQdTgJSKi6wB1Szmf6i5bpgTWQs2J7ipTeH/0fL3&#10;+ytPVF3RJSWWGRxR/7X/1n/vf/R395/vv5CXqUetCyWGXrsrP94CmklwJ71JX5RCutzXw9RX0UXC&#10;0bk6fbHC5nN8WTw/O12c5L4XD2DnQ3wjwJBkVNTj2HI32f5diJgQQ48hKZeFS6V1Hp22vzkwMHmK&#10;VO9QYbbiQYsUp+1HIVFtLjQ5Ave77WvtybASuLNY53ExMhkCUqDEhI/EjpCEFnkTH4mfQDk/2Djh&#10;jbLg01gGnYO6JDR2226czxbqA05Wv7W4LWnzj4Y/GtvRSPQWXt1GkCo3OzEN8DED7l6ewfifpOX+&#10;9Z6jHv7mzU8AAAD//wMAUEsDBBQABgAIAAAAIQAtBEZj4gAAAAsBAAAPAAAAZHJzL2Rvd25yZXYu&#10;eG1sTI/NTsMwEITvSLyDtUjcqEMorRviVBU/ao/QIhVubrIkEfY6it0m8PQsJ7jtzoxmv82Xo7Pi&#10;hH1oPWm4niQgkEpftVRreN09XSkQIRqqjPWEGr4wwLI4P8tNVvmBXvC0jbXgEgqZ0dDE2GVShrJB&#10;Z8LEd0jsffjemchrX8uqNwOXOyvTJJlJZ1riC43p8L7B8nN7dBrWqlu9bfz3UNvH9/X+eb942C2i&#10;1pcX4+oORMQx/oXhF5/RoWCmgz9SFYTVML2Zc5L1NFE8ceJ2PgNxYGWaKgWyyOX/H4ofAAAA//8D&#10;AFBLAQItABQABgAIAAAAIQC2gziS/gAAAOEBAAATAAAAAAAAAAAAAAAAAAAAAABbQ29udGVudF9U&#10;eXBlc10ueG1sUEsBAi0AFAAGAAgAAAAhADj9If/WAAAAlAEAAAsAAAAAAAAAAAAAAAAALwEAAF9y&#10;ZWxzLy5yZWxzUEsBAi0AFAAGAAgAAAAhAOpyXTnwAQAAFQQAAA4AAAAAAAAAAAAAAAAALgIAAGRy&#10;cy9lMm9Eb2MueG1sUEsBAi0AFAAGAAgAAAAhAC0ERmPiAAAACwEAAA8AAAAAAAAAAAAAAAAASgQA&#10;AGRycy9kb3ducmV2LnhtbFBLBQYAAAAABAAEAPMAAABZBQAAAAA=&#10;" filled="f" stroked="f">
                <v:textbox inset="0,0,0,0">
                  <w:txbxContent>
                    <w:p w:rsidR="008F229C" w:rsidRDefault="008F229C">
                      <w:pPr>
                        <w:pStyle w:val="ad"/>
                      </w:pPr>
                    </w:p>
                  </w:txbxContent>
                </v:textbox>
                <w10:wrap type="square" side="largest"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2A7B525B">
                <wp:simplePos x="0" y="0"/>
                <wp:positionH relativeFrom="page">
                  <wp:posOffset>229235</wp:posOffset>
                </wp:positionH>
                <wp:positionV relativeFrom="page">
                  <wp:posOffset>10430510</wp:posOffset>
                </wp:positionV>
                <wp:extent cx="6116320" cy="245745"/>
                <wp:effectExtent l="635" t="635" r="8255" b="1905"/>
                <wp:wrapSquare wrapText="largest"/>
                <wp:docPr id="6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680" cy="2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F229C" w:rsidRDefault="008F229C">
                            <w:pPr>
                              <w:pStyle w:val="ad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7B525B" id="Надпись 3" o:spid="_x0000_s1027" style="position:absolute;left:0;text-align:left;margin-left:18.05pt;margin-top:821.3pt;width:481.6pt;height:19.35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4v8wEAAB0EAAAOAAAAZHJzL2Uyb0RvYy54bWysU81u1DAQviPxDpbvbDYLjaposxWiKkJC&#10;UFF4AMexN5Zsj2W7u9kjd16Bd+DAgRuvsH2jjp1ky8+piIsznsw3M9834/XFYDTZCR8U2IaWiyUl&#10;wnLolN029NPHq2fnlITIbMc0WNHQgwj0YvP0yXrvarGCHnQnPMEkNtR719A+RlcXReC9MCwswAmL&#10;PyV4wyJe/bboPNtjdqOL1XJZFXvwnfPARQjovRx/0k3OL6Xg8b2UQUSiG4q9xXz6fLbpLDZrVm89&#10;c73iUxvsH7owTFksekp1ySIjt179lcoo7iGAjAsOpgApFReZA7Ipl3+wuemZE5kLihPcSabw/9Ly&#10;d7trT1TX0IoSywyO6Pj1+O34/fjz+OPu890X8jxptHehxtAbd+2nW0AzER6kN+mLVMiQdT2cdBVD&#10;JBydVVmeVecoP8d/qxdnZZWFLx7Qzof4WoAhyWiox7llOdnubYhYEUPnkFTMwpXSOs9O298cGJg8&#10;RWp4bDFb8aBFitP2g5BIN3eaHIH7bftKezLuBC4ttjlvRk6GgBQoseAjsRMkoUVexUfiT6BcH2w8&#10;4Y2y4NNcRp4ju0Q0Du2Qp1nOU2uhO+CE9RuLW5NewGz42WgnI1Wx8PI2glRZ85RwhE+FcAfzKKb3&#10;kpb813uOenjVm3sAAAD//wMAUEsDBBQABgAIAAAAIQAKM2Df4gAAAAwBAAAPAAAAZHJzL2Rvd25y&#10;ZXYueG1sTI/LTsMwEEX3SPyDNUjsqJMGRXGIU1U8VJbQIhV2bjwkEfY4it0m8PW4K1jOnaM7Z6rV&#10;bA074eh7RxLSRQIMqXG6p1bC2+7ppgDmgyKtjCOU8I0eVvXlRaVK7SZ6xdM2tCyWkC+VhC6EoeTc&#10;Nx1a5RduQIq7TzdaFeI4tlyPaorl1vBlkuTcqp7ihU4NeN9h87U9WgmbYli/P7ufqTWPH5v9y148&#10;7ESQ8vpqXt8BCziHPxjO+lEd6uh0cEfSnhkJWZ5GMub57TIHFgkhRAbscI6KNANeV/z/E/UvAAAA&#10;//8DAFBLAQItABQABgAIAAAAIQC2gziS/gAAAOEBAAATAAAAAAAAAAAAAAAAAAAAAABbQ29udGVu&#10;dF9UeXBlc10ueG1sUEsBAi0AFAAGAAgAAAAhADj9If/WAAAAlAEAAAsAAAAAAAAAAAAAAAAALwEA&#10;AF9yZWxzLy5yZWxzUEsBAi0AFAAGAAgAAAAhACBlTi/zAQAAHQQAAA4AAAAAAAAAAAAAAAAALgIA&#10;AGRycy9lMm9Eb2MueG1sUEsBAi0AFAAGAAgAAAAhAAozYN/iAAAADAEAAA8AAAAAAAAAAAAAAAAA&#10;TQQAAGRycy9kb3ducmV2LnhtbFBLBQYAAAAABAAEAPMAAABcBQAAAAA=&#10;" filled="f" stroked="f">
                <v:textbox inset="0,0,0,0">
                  <w:txbxContent>
                    <w:p w:rsidR="008F229C" w:rsidRDefault="008F229C">
                      <w:pPr>
                        <w:pStyle w:val="ad"/>
                      </w:pPr>
                    </w:p>
                  </w:txbxContent>
                </v:textbox>
                <w10:wrap type="square" side="largest" anchorx="page" anchory="page"/>
              </v:rect>
            </w:pict>
          </mc:Fallback>
        </mc:AlternateContent>
      </w: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«О внесении изменений и дополнений в </w:t>
      </w:r>
    </w:p>
    <w:p w:rsidR="008F229C" w:rsidRDefault="0075022D" w:rsidP="00EF0AD8">
      <w:pPr>
        <w:widowControl w:val="0"/>
        <w:suppressAutoHyphens/>
        <w:spacing w:after="0" w:line="240" w:lineRule="auto"/>
        <w:ind w:left="709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Решение Совета народных депутатов </w:t>
      </w:r>
    </w:p>
    <w:p w:rsidR="008F229C" w:rsidRDefault="0075022D" w:rsidP="00EF0AD8">
      <w:pPr>
        <w:widowControl w:val="0"/>
        <w:suppressAutoHyphens/>
        <w:spacing w:after="0" w:line="240" w:lineRule="auto"/>
        <w:ind w:left="709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Муниципального образования «Тимирязевское               </w:t>
      </w:r>
    </w:p>
    <w:p w:rsidR="008F229C" w:rsidRDefault="0075022D" w:rsidP="00EF0AD8">
      <w:pPr>
        <w:widowControl w:val="0"/>
        <w:suppressAutoHyphens/>
        <w:spacing w:after="0" w:line="240" w:lineRule="auto"/>
        <w:ind w:left="709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Сельское поселение» от 23.12.202</w:t>
      </w:r>
      <w:r w:rsidR="00697430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2</w:t>
      </w: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 года № 1</w:t>
      </w:r>
      <w:r w:rsidR="00697430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0</w:t>
      </w:r>
    </w:p>
    <w:p w:rsidR="008F229C" w:rsidRDefault="0075022D" w:rsidP="00EF0AD8">
      <w:pPr>
        <w:widowControl w:val="0"/>
        <w:suppressAutoHyphens/>
        <w:spacing w:after="0" w:line="240" w:lineRule="auto"/>
        <w:ind w:left="709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«О бюджете муниципального образования </w:t>
      </w:r>
    </w:p>
    <w:p w:rsidR="008F229C" w:rsidRDefault="0075022D" w:rsidP="00EF0AD8">
      <w:pPr>
        <w:widowControl w:val="0"/>
        <w:suppressAutoHyphens/>
        <w:spacing w:after="0" w:line="240" w:lineRule="auto"/>
        <w:ind w:left="709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«Тимирязевское сельское поселение» на 202</w:t>
      </w:r>
      <w:r w:rsidR="00697430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3</w:t>
      </w: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 год </w:t>
      </w:r>
    </w:p>
    <w:p w:rsidR="008F229C" w:rsidRDefault="0075022D" w:rsidP="00EF0AD8">
      <w:pPr>
        <w:widowControl w:val="0"/>
        <w:suppressAutoHyphens/>
        <w:spacing w:after="0" w:line="240" w:lineRule="auto"/>
        <w:ind w:left="709"/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И плановый период 202</w:t>
      </w:r>
      <w:r w:rsidR="00697430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4</w:t>
      </w: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-202</w:t>
      </w:r>
      <w:r w:rsidR="00697430"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>5</w:t>
      </w:r>
      <w:r>
        <w:rPr>
          <w:rFonts w:ascii="Times New Roman" w:eastAsia="Arial" w:hAnsi="Times New Roman" w:cs="Times New Roman"/>
          <w:bCs/>
          <w:i/>
          <w:iCs/>
          <w:color w:val="000000"/>
          <w:sz w:val="24"/>
          <w:szCs w:val="24"/>
          <w:lang w:eastAsia="ru-RU" w:bidi="ru-RU"/>
        </w:rPr>
        <w:t xml:space="preserve"> годов»</w:t>
      </w:r>
    </w:p>
    <w:p w:rsidR="008F229C" w:rsidRDefault="008F229C" w:rsidP="00EF0AD8">
      <w:pPr>
        <w:widowControl w:val="0"/>
        <w:suppressAutoHyphens/>
        <w:spacing w:after="0" w:line="240" w:lineRule="auto"/>
        <w:ind w:left="709" w:firstLine="567"/>
        <w:jc w:val="center"/>
        <w:rPr>
          <w:rFonts w:ascii="Times New Roman" w:eastAsia="Andale Sans UI" w:hAnsi="Times New Roman" w:cs="Times New Roman"/>
          <w:i/>
          <w:spacing w:val="-2"/>
          <w:kern w:val="2"/>
          <w:sz w:val="28"/>
          <w:szCs w:val="28"/>
        </w:rPr>
      </w:pPr>
    </w:p>
    <w:p w:rsidR="008F229C" w:rsidRDefault="0075022D" w:rsidP="00EF0AD8">
      <w:pPr>
        <w:widowControl w:val="0"/>
        <w:suppressAutoHyphens/>
        <w:spacing w:after="0" w:line="276" w:lineRule="auto"/>
        <w:ind w:left="709" w:firstLine="282"/>
        <w:jc w:val="both"/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i/>
          <w:spacing w:val="-2"/>
          <w:kern w:val="2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В соответствии со статьей 25 Устава муниципального образования «Тимирязевское сельское поселение», Совет народных депутатов муниципального образования «Тимирязевское сельское поселение» решил:</w:t>
      </w:r>
    </w:p>
    <w:p w:rsidR="008F229C" w:rsidRDefault="008F229C" w:rsidP="00EF0AD8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</w:pPr>
    </w:p>
    <w:p w:rsidR="005A1A09" w:rsidRPr="005A1A09" w:rsidRDefault="00784105" w:rsidP="00EF0AD8">
      <w:pPr>
        <w:pStyle w:val="a9"/>
        <w:widowControl w:val="0"/>
        <w:numPr>
          <w:ilvl w:val="0"/>
          <w:numId w:val="2"/>
        </w:numPr>
        <w:suppressAutoHyphens/>
        <w:spacing w:after="0" w:line="240" w:lineRule="auto"/>
        <w:ind w:left="709" w:firstLine="0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</w:t>
      </w:r>
      <w:r w:rsidR="0075022D" w:rsidRPr="005A1A09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Внести в Решение Совета народных депутатов муниципального образования «Тимирязевское сельское поселение» от 23.12.202</w:t>
      </w:r>
      <w:r w:rsidR="00697430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2</w:t>
      </w:r>
      <w:r w:rsidR="0075022D" w:rsidRPr="005A1A09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года № 1</w:t>
      </w:r>
      <w:r w:rsidR="00697430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0</w:t>
      </w:r>
      <w:r w:rsidR="0075022D" w:rsidRPr="005A1A09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«О бюджете муниципального образования «Тимирязевское сельское поселение» на 202</w:t>
      </w:r>
      <w:r w:rsidR="00697430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3</w:t>
      </w:r>
      <w:r w:rsidR="0075022D" w:rsidRPr="005A1A09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год и плановый период 202</w:t>
      </w:r>
      <w:r w:rsidR="00697430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4 </w:t>
      </w:r>
      <w:r w:rsidR="0075022D" w:rsidRPr="005A1A09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-</w:t>
      </w:r>
      <w:r w:rsidR="00697430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</w:t>
      </w:r>
      <w:r w:rsidR="0075022D" w:rsidRPr="005A1A09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202</w:t>
      </w:r>
      <w:r w:rsidR="00697430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5</w:t>
      </w:r>
      <w:r w:rsidR="0075022D" w:rsidRPr="005A1A09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годов» следующие изменения и дополнения:</w:t>
      </w:r>
    </w:p>
    <w:p w:rsidR="005A1A09" w:rsidRDefault="005A1A09" w:rsidP="00EF0AD8">
      <w:pPr>
        <w:pStyle w:val="a9"/>
        <w:widowControl w:val="0"/>
        <w:suppressAutoHyphens/>
        <w:spacing w:after="0" w:line="240" w:lineRule="auto"/>
        <w:ind w:left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5A1A09" w:rsidRDefault="0075022D" w:rsidP="00EF0AD8">
      <w:pPr>
        <w:pStyle w:val="a9"/>
        <w:widowControl w:val="0"/>
        <w:suppressAutoHyphens/>
        <w:spacing w:after="0" w:line="276" w:lineRule="auto"/>
        <w:ind w:left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5A1A09">
        <w:rPr>
          <w:rFonts w:ascii="Times New Roman" w:eastAsia="Andale Sans UI" w:hAnsi="Times New Roman" w:cs="Times New Roman"/>
          <w:kern w:val="2"/>
          <w:sz w:val="28"/>
          <w:szCs w:val="28"/>
        </w:rPr>
        <w:t>В статье 1:</w:t>
      </w:r>
    </w:p>
    <w:p w:rsidR="00784105" w:rsidRDefault="0075022D" w:rsidP="00EF0AD8">
      <w:pPr>
        <w:pStyle w:val="a9"/>
        <w:widowControl w:val="0"/>
        <w:numPr>
          <w:ilvl w:val="1"/>
          <w:numId w:val="5"/>
        </w:numPr>
        <w:suppressAutoHyphens/>
        <w:spacing w:after="0" w:line="276" w:lineRule="auto"/>
        <w:ind w:left="709" w:firstLine="0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пункте 1 подпункт 1: число </w:t>
      </w:r>
      <w:r w:rsidR="00054AE2" w:rsidRPr="00054AE2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15 270,82 </w:t>
      </w:r>
      <w:r w:rsidR="004B0C98">
        <w:rPr>
          <w:rFonts w:ascii="Times New Roman" w:eastAsia="Andale Sans UI" w:hAnsi="Times New Roman" w:cs="Times New Roman"/>
          <w:kern w:val="2"/>
          <w:sz w:val="28"/>
          <w:szCs w:val="28"/>
        </w:rPr>
        <w:t>тыс.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руб. заменить </w:t>
      </w:r>
    </w:p>
    <w:p w:rsidR="005A1A09" w:rsidRDefault="0075022D" w:rsidP="00EF0AD8">
      <w:pPr>
        <w:pStyle w:val="a9"/>
        <w:widowControl w:val="0"/>
        <w:suppressAutoHyphens/>
        <w:spacing w:after="0" w:line="276" w:lineRule="auto"/>
        <w:ind w:left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784105">
        <w:rPr>
          <w:rFonts w:ascii="Times New Roman" w:eastAsia="Andale Sans UI" w:hAnsi="Times New Roman" w:cs="Times New Roman"/>
          <w:kern w:val="2"/>
          <w:sz w:val="28"/>
          <w:szCs w:val="28"/>
        </w:rPr>
        <w:t>числом</w:t>
      </w:r>
      <w:r w:rsidR="00784105" w:rsidRPr="0078410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EB011A">
        <w:rPr>
          <w:rFonts w:ascii="Times New Roman" w:eastAsia="Andale Sans UI" w:hAnsi="Times New Roman" w:cs="Times New Roman"/>
          <w:kern w:val="2"/>
          <w:sz w:val="28"/>
          <w:szCs w:val="28"/>
        </w:rPr>
        <w:t>16 588,39</w:t>
      </w:r>
      <w:r w:rsidR="00556896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D47852" w:rsidRPr="00784105">
        <w:rPr>
          <w:rFonts w:ascii="Times New Roman" w:eastAsia="Andale Sans UI" w:hAnsi="Times New Roman" w:cs="Times New Roman"/>
          <w:kern w:val="2"/>
          <w:sz w:val="28"/>
          <w:szCs w:val="28"/>
        </w:rPr>
        <w:t>тыс.</w:t>
      </w:r>
      <w:r w:rsidRPr="0078410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руб. общий объем доходов;</w:t>
      </w:r>
    </w:p>
    <w:p w:rsidR="00784105" w:rsidRDefault="0075022D" w:rsidP="00EF0AD8">
      <w:pPr>
        <w:pStyle w:val="a9"/>
        <w:widowControl w:val="0"/>
        <w:numPr>
          <w:ilvl w:val="1"/>
          <w:numId w:val="5"/>
        </w:numPr>
        <w:suppressAutoHyphens/>
        <w:spacing w:after="0" w:line="276" w:lineRule="auto"/>
        <w:ind w:left="709" w:firstLine="0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5A1A0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В пункте 1 подпункт 2: число </w:t>
      </w:r>
      <w:r w:rsidR="00054AE2" w:rsidRPr="00054AE2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15 991,99 </w:t>
      </w:r>
      <w:r w:rsidRPr="005A1A0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тыс. руб. заменить </w:t>
      </w:r>
    </w:p>
    <w:p w:rsidR="005E3B41" w:rsidRDefault="0075022D" w:rsidP="00EF0AD8">
      <w:pPr>
        <w:pStyle w:val="a9"/>
        <w:widowControl w:val="0"/>
        <w:suppressAutoHyphens/>
        <w:spacing w:after="0" w:line="276" w:lineRule="auto"/>
        <w:ind w:left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5A1A09">
        <w:rPr>
          <w:rFonts w:ascii="Times New Roman" w:eastAsia="Andale Sans UI" w:hAnsi="Times New Roman" w:cs="Times New Roman"/>
          <w:kern w:val="2"/>
          <w:sz w:val="28"/>
          <w:szCs w:val="28"/>
        </w:rPr>
        <w:t>числом</w:t>
      </w:r>
      <w:r w:rsidR="005A1A0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5E3B41" w:rsidRPr="005E3B41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17 309,56 </w:t>
      </w:r>
      <w:r w:rsidR="001E2CD0" w:rsidRPr="005A1A09">
        <w:rPr>
          <w:rFonts w:ascii="Times New Roman" w:eastAsia="Andale Sans UI" w:hAnsi="Times New Roman" w:cs="Times New Roman"/>
          <w:kern w:val="2"/>
          <w:sz w:val="28"/>
          <w:szCs w:val="28"/>
        </w:rPr>
        <w:t>тыс.</w:t>
      </w:r>
      <w:r w:rsidR="005A1A09" w:rsidRPr="005A1A0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руб. общий объем расходов</w:t>
      </w:r>
      <w:r w:rsidR="005A1A09">
        <w:rPr>
          <w:rFonts w:ascii="Times New Roman" w:eastAsia="Andale Sans UI" w:hAnsi="Times New Roman" w:cs="Times New Roman"/>
          <w:kern w:val="2"/>
          <w:sz w:val="28"/>
          <w:szCs w:val="28"/>
        </w:rPr>
        <w:t>.</w:t>
      </w:r>
    </w:p>
    <w:p w:rsidR="005E3B41" w:rsidRDefault="005E3B41" w:rsidP="00EF0AD8">
      <w:pPr>
        <w:pStyle w:val="a9"/>
        <w:widowControl w:val="0"/>
        <w:suppressAutoHyphens/>
        <w:spacing w:after="0" w:line="276" w:lineRule="auto"/>
        <w:ind w:left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8F229C" w:rsidRDefault="0075022D" w:rsidP="00EF0AD8">
      <w:pPr>
        <w:pStyle w:val="a9"/>
        <w:widowControl w:val="0"/>
        <w:suppressAutoHyphens/>
        <w:spacing w:after="0" w:line="276" w:lineRule="auto"/>
        <w:ind w:left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2.  Приложения </w:t>
      </w:r>
      <w:r w:rsidR="00AC33A8">
        <w:rPr>
          <w:rFonts w:ascii="Times New Roman" w:eastAsia="Andale Sans UI" w:hAnsi="Times New Roman" w:cs="Times New Roman"/>
          <w:kern w:val="2"/>
          <w:sz w:val="28"/>
          <w:szCs w:val="28"/>
        </w:rPr>
        <w:t>1,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2,3,4 изложить в новой редакции.</w:t>
      </w:r>
    </w:p>
    <w:p w:rsidR="008F229C" w:rsidRDefault="0075022D" w:rsidP="00EF0AD8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         </w:t>
      </w:r>
    </w:p>
    <w:p w:rsidR="008F229C" w:rsidRDefault="0075022D" w:rsidP="00EF0AD8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3. </w:t>
      </w:r>
      <w:r w:rsidR="005A1A09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 </w:t>
      </w:r>
      <w:r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Настоящее </w:t>
      </w:r>
      <w:r w:rsidR="005A1A09"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Р</w:t>
      </w:r>
      <w:r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>ешение вступает в силу со дня его подписания.</w:t>
      </w:r>
    </w:p>
    <w:p w:rsidR="008F229C" w:rsidRDefault="0075022D" w:rsidP="00EF0AD8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spacing w:val="-2"/>
          <w:kern w:val="2"/>
          <w:sz w:val="28"/>
          <w:szCs w:val="28"/>
        </w:rPr>
        <w:t xml:space="preserve">   </w:t>
      </w:r>
    </w:p>
    <w:p w:rsidR="008F229C" w:rsidRDefault="0075022D" w:rsidP="00EF0AD8">
      <w:pPr>
        <w:pStyle w:val="aa"/>
        <w:ind w:left="709" w:firstLine="0"/>
      </w:pPr>
      <w:r>
        <w:t xml:space="preserve">Председатель Совета народных депутатов </w:t>
      </w:r>
    </w:p>
    <w:p w:rsidR="008F229C" w:rsidRDefault="0075022D" w:rsidP="00EF0AD8">
      <w:pPr>
        <w:pStyle w:val="aa"/>
        <w:ind w:left="709" w:firstLine="0"/>
      </w:pPr>
      <w:r>
        <w:t>МО «Тимирязевское сельское поселение» _</w:t>
      </w:r>
      <w:r w:rsidR="005D33B7">
        <w:t>_____________</w:t>
      </w:r>
      <w:r w:rsidR="007655AC">
        <w:t xml:space="preserve"> Власенко В.А.</w:t>
      </w:r>
    </w:p>
    <w:p w:rsidR="00EF0AD8" w:rsidRDefault="00EF0AD8" w:rsidP="00EF0AD8">
      <w:pPr>
        <w:pStyle w:val="aa"/>
        <w:ind w:left="709" w:firstLine="0"/>
      </w:pPr>
    </w:p>
    <w:p w:rsidR="003E7596" w:rsidRDefault="003E7596" w:rsidP="00EF0AD8">
      <w:pPr>
        <w:pStyle w:val="aa"/>
        <w:ind w:left="709" w:firstLine="0"/>
      </w:pPr>
      <w:r>
        <w:t>Глава МО «Тимирязевское сельское поселение» _________ Дельнов Н.А.</w:t>
      </w:r>
    </w:p>
    <w:p w:rsidR="007655AC" w:rsidRDefault="007655AC" w:rsidP="009059FB">
      <w:pPr>
        <w:pStyle w:val="aa"/>
        <w:ind w:left="20"/>
        <w:jc w:val="right"/>
      </w:pPr>
    </w:p>
    <w:p w:rsidR="004160C5" w:rsidRDefault="004160C5" w:rsidP="009059FB">
      <w:pPr>
        <w:pStyle w:val="aa"/>
        <w:ind w:left="20"/>
        <w:jc w:val="right"/>
      </w:pPr>
    </w:p>
    <w:p w:rsidR="00B85F3D" w:rsidRDefault="00B85F3D" w:rsidP="009059FB">
      <w:pPr>
        <w:pStyle w:val="aa"/>
        <w:ind w:left="20"/>
        <w:jc w:val="right"/>
      </w:pPr>
    </w:p>
    <w:p w:rsidR="009059FB" w:rsidRDefault="009059FB" w:rsidP="009059FB">
      <w:pPr>
        <w:pStyle w:val="aa"/>
        <w:ind w:left="20"/>
        <w:jc w:val="right"/>
      </w:pPr>
      <w:r w:rsidRPr="009059FB">
        <w:t>Приложение</w:t>
      </w:r>
      <w:r w:rsidRPr="009059FB">
        <w:br/>
        <w:t xml:space="preserve">к Решению Совета народных депутатов </w:t>
      </w:r>
    </w:p>
    <w:p w:rsidR="009059FB" w:rsidRDefault="009059FB" w:rsidP="009059FB">
      <w:pPr>
        <w:pStyle w:val="aa"/>
        <w:ind w:left="20"/>
        <w:jc w:val="right"/>
      </w:pPr>
      <w:r w:rsidRPr="009059FB">
        <w:t xml:space="preserve">муниципального образования </w:t>
      </w:r>
    </w:p>
    <w:p w:rsidR="009059FB" w:rsidRPr="009059FB" w:rsidRDefault="009059FB" w:rsidP="009059FB">
      <w:pPr>
        <w:pStyle w:val="aa"/>
        <w:ind w:left="20"/>
        <w:jc w:val="right"/>
      </w:pPr>
      <w:r w:rsidRPr="009059FB">
        <w:t xml:space="preserve">«Тимирязевское сельское поселение» </w:t>
      </w:r>
    </w:p>
    <w:p w:rsidR="009059FB" w:rsidRPr="009059FB" w:rsidRDefault="009059FB" w:rsidP="009059FB">
      <w:pPr>
        <w:pStyle w:val="aa"/>
        <w:ind w:left="20"/>
        <w:jc w:val="right"/>
      </w:pPr>
      <w:r w:rsidRPr="009059FB">
        <w:t xml:space="preserve">от </w:t>
      </w:r>
      <w:r w:rsidR="00742C94">
        <w:t>2</w:t>
      </w:r>
      <w:r w:rsidR="00DB2306">
        <w:t>5</w:t>
      </w:r>
      <w:r w:rsidR="003378B2">
        <w:t>.</w:t>
      </w:r>
      <w:r w:rsidR="00470D2D">
        <w:t>0</w:t>
      </w:r>
      <w:r w:rsidR="00DB2306">
        <w:t>8</w:t>
      </w:r>
      <w:r w:rsidRPr="009059FB">
        <w:t>.202</w:t>
      </w:r>
      <w:r w:rsidR="00697430">
        <w:t xml:space="preserve">3 </w:t>
      </w:r>
      <w:r w:rsidRPr="009059FB">
        <w:t>г. №</w:t>
      </w:r>
      <w:r w:rsidR="005777FC">
        <w:t>2</w:t>
      </w:r>
      <w:r w:rsidR="00DB2306">
        <w:t>8</w:t>
      </w:r>
      <w:r w:rsidR="001E2CD0" w:rsidRPr="001E2CD0">
        <w:t xml:space="preserve">                                                           </w:t>
      </w:r>
    </w:p>
    <w:p w:rsidR="009059FB" w:rsidRPr="009059FB" w:rsidRDefault="009059FB" w:rsidP="009059FB">
      <w:pPr>
        <w:pStyle w:val="aa"/>
        <w:ind w:left="20"/>
        <w:rPr>
          <w:b/>
          <w:bCs/>
        </w:rPr>
      </w:pPr>
    </w:p>
    <w:p w:rsidR="009059FB" w:rsidRPr="009059FB" w:rsidRDefault="009059FB" w:rsidP="009059FB">
      <w:pPr>
        <w:pStyle w:val="aa"/>
        <w:ind w:left="20"/>
        <w:rPr>
          <w:b/>
          <w:bCs/>
        </w:rPr>
      </w:pPr>
    </w:p>
    <w:p w:rsidR="009059FB" w:rsidRPr="009059FB" w:rsidRDefault="009059FB" w:rsidP="009059FB">
      <w:pPr>
        <w:pStyle w:val="aa"/>
        <w:ind w:left="20"/>
        <w:jc w:val="center"/>
        <w:rPr>
          <w:b/>
        </w:rPr>
      </w:pPr>
      <w:r w:rsidRPr="009059FB">
        <w:rPr>
          <w:b/>
          <w:bCs/>
        </w:rPr>
        <w:t>Пояснительная записка</w:t>
      </w:r>
    </w:p>
    <w:p w:rsidR="009059FB" w:rsidRPr="009059FB" w:rsidRDefault="009059FB" w:rsidP="009059FB">
      <w:pPr>
        <w:pStyle w:val="aa"/>
        <w:ind w:left="20" w:firstLine="0"/>
        <w:jc w:val="center"/>
        <w:rPr>
          <w:b/>
          <w:bCs/>
          <w:i/>
        </w:rPr>
      </w:pPr>
      <w:r w:rsidRPr="009059FB">
        <w:rPr>
          <w:b/>
          <w:bCs/>
        </w:rPr>
        <w:t>к решению Совета народных депутатов</w:t>
      </w:r>
    </w:p>
    <w:p w:rsidR="009059FB" w:rsidRPr="009059FB" w:rsidRDefault="009059FB" w:rsidP="009059FB">
      <w:pPr>
        <w:pStyle w:val="aa"/>
        <w:ind w:left="20" w:firstLine="0"/>
        <w:jc w:val="center"/>
        <w:rPr>
          <w:b/>
          <w:bCs/>
        </w:rPr>
      </w:pPr>
      <w:r w:rsidRPr="009059FB">
        <w:rPr>
          <w:b/>
          <w:bCs/>
        </w:rPr>
        <w:t>«Тимирязевское сельское поселение» №</w:t>
      </w:r>
      <w:r w:rsidR="00DB2306">
        <w:rPr>
          <w:b/>
          <w:bCs/>
        </w:rPr>
        <w:t>28</w:t>
      </w:r>
      <w:bookmarkStart w:id="0" w:name="_GoBack"/>
      <w:bookmarkEnd w:id="0"/>
      <w:r w:rsidR="00377A11" w:rsidRPr="001E2CD0">
        <w:rPr>
          <w:b/>
          <w:bCs/>
        </w:rPr>
        <w:t xml:space="preserve"> от</w:t>
      </w:r>
      <w:r w:rsidRPr="009059FB">
        <w:rPr>
          <w:b/>
          <w:bCs/>
        </w:rPr>
        <w:t xml:space="preserve"> </w:t>
      </w:r>
      <w:r w:rsidR="00742C94">
        <w:rPr>
          <w:b/>
          <w:bCs/>
        </w:rPr>
        <w:t>2</w:t>
      </w:r>
      <w:r w:rsidR="00054AE2">
        <w:rPr>
          <w:b/>
          <w:bCs/>
        </w:rPr>
        <w:t>5</w:t>
      </w:r>
      <w:r w:rsidRPr="009059FB">
        <w:rPr>
          <w:b/>
          <w:bCs/>
        </w:rPr>
        <w:t>.</w:t>
      </w:r>
      <w:r w:rsidR="00470D2D">
        <w:rPr>
          <w:b/>
          <w:bCs/>
        </w:rPr>
        <w:t>0</w:t>
      </w:r>
      <w:r w:rsidR="00054AE2">
        <w:rPr>
          <w:b/>
          <w:bCs/>
        </w:rPr>
        <w:t>8</w:t>
      </w:r>
      <w:r w:rsidRPr="009059FB">
        <w:rPr>
          <w:b/>
          <w:bCs/>
        </w:rPr>
        <w:t>.202</w:t>
      </w:r>
      <w:r w:rsidR="00470D2D">
        <w:rPr>
          <w:b/>
          <w:bCs/>
        </w:rPr>
        <w:t>3</w:t>
      </w:r>
      <w:r w:rsidRPr="009059FB">
        <w:rPr>
          <w:b/>
          <w:bCs/>
        </w:rPr>
        <w:t xml:space="preserve"> г.</w:t>
      </w:r>
    </w:p>
    <w:p w:rsidR="009059FB" w:rsidRPr="009059FB" w:rsidRDefault="009059FB" w:rsidP="009059FB">
      <w:pPr>
        <w:pStyle w:val="aa"/>
        <w:ind w:left="20" w:firstLine="0"/>
      </w:pPr>
    </w:p>
    <w:p w:rsidR="00697430" w:rsidRDefault="009059FB" w:rsidP="00697430">
      <w:pPr>
        <w:pStyle w:val="aa"/>
        <w:ind w:left="20" w:firstLine="688"/>
      </w:pPr>
      <w:r w:rsidRPr="009059FB">
        <w:t>Настоящая пояснительная записка содержит информацию об основных подходах, применяемых при формировании доходной  и расходной частей бюджета муниципального образования «Тимирязевское сельское поселение» на 202</w:t>
      </w:r>
      <w:r w:rsidR="00697430">
        <w:t>3</w:t>
      </w:r>
      <w:r w:rsidRPr="009059FB">
        <w:t xml:space="preserve"> год и плановый период 202</w:t>
      </w:r>
      <w:r w:rsidR="00697430">
        <w:t>4</w:t>
      </w:r>
      <w:r w:rsidRPr="009059FB">
        <w:t xml:space="preserve"> - 202</w:t>
      </w:r>
      <w:r w:rsidR="00697430">
        <w:t>5</w:t>
      </w:r>
      <w:r w:rsidRPr="009059FB">
        <w:t xml:space="preserve"> годов, на основании Устава муниципального образования «Тимирязевское сельское поселение» и  Федерального закона № 131-ФЗ от 06.10.2003 предлагается внести следующие изменения в решение Совета народных депутатов муниципального образования «Тимирязевское сельское поселение» от 23.12.202</w:t>
      </w:r>
      <w:r w:rsidR="00697430">
        <w:t>2</w:t>
      </w:r>
      <w:r w:rsidRPr="009059FB">
        <w:t xml:space="preserve"> года № 1</w:t>
      </w:r>
      <w:r w:rsidR="00697430">
        <w:t>0</w:t>
      </w:r>
      <w:r w:rsidRPr="009059FB">
        <w:t xml:space="preserve"> «О бюджете муниципального образования «Тимирязевское сельское поселение» на </w:t>
      </w:r>
      <w:r w:rsidR="00697430" w:rsidRPr="00697430">
        <w:t>2023 год и плановый период 2024 - 2025 годов</w:t>
      </w:r>
      <w:r w:rsidR="00697430">
        <w:t>»</w:t>
      </w:r>
    </w:p>
    <w:p w:rsidR="00697430" w:rsidRDefault="00697430" w:rsidP="00697430">
      <w:pPr>
        <w:pStyle w:val="aa"/>
        <w:ind w:left="20" w:firstLine="688"/>
      </w:pPr>
      <w:r w:rsidRPr="00697430">
        <w:t xml:space="preserve"> </w:t>
      </w:r>
    </w:p>
    <w:p w:rsidR="009059FB" w:rsidRPr="009059FB" w:rsidRDefault="009059FB" w:rsidP="00697430">
      <w:pPr>
        <w:pStyle w:val="aa"/>
        <w:ind w:left="20" w:firstLine="688"/>
      </w:pPr>
      <w:r w:rsidRPr="009059FB">
        <w:t>1.</w:t>
      </w:r>
      <w:r w:rsidRPr="009059FB">
        <w:tab/>
        <w:t>Предлагается изменить план налоговых и неналоговых поступлений на:</w:t>
      </w:r>
    </w:p>
    <w:p w:rsidR="002E0B4E" w:rsidRDefault="002E0B4E" w:rsidP="002E0B4E">
      <w:pPr>
        <w:pStyle w:val="aa"/>
        <w:ind w:left="709" w:hanging="20"/>
        <w:jc w:val="right"/>
      </w:pPr>
    </w:p>
    <w:p w:rsidR="009059FB" w:rsidRPr="009059FB" w:rsidRDefault="009059FB" w:rsidP="002E0B4E">
      <w:pPr>
        <w:pStyle w:val="aa"/>
        <w:ind w:left="709" w:hanging="20"/>
        <w:jc w:val="right"/>
      </w:pPr>
      <w:r w:rsidRPr="009059FB">
        <w:t>тыс.руб.</w:t>
      </w:r>
    </w:p>
    <w:tbl>
      <w:tblPr>
        <w:tblW w:w="9941" w:type="dxa"/>
        <w:tblInd w:w="-14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3561"/>
        <w:gridCol w:w="1576"/>
        <w:gridCol w:w="2110"/>
      </w:tblGrid>
      <w:tr w:rsidR="009059FB" w:rsidRPr="009059FB" w:rsidTr="00EF7103"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059FB" w:rsidRPr="009059FB" w:rsidRDefault="009059FB" w:rsidP="00765FF3">
            <w:pPr>
              <w:pStyle w:val="aa"/>
              <w:ind w:left="20" w:right="103" w:firstLine="70"/>
              <w:rPr>
                <w:b/>
              </w:rPr>
            </w:pPr>
            <w:r w:rsidRPr="009059FB">
              <w:rPr>
                <w:b/>
              </w:rPr>
              <w:t>Вид дохода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9059FB" w:rsidRPr="009059FB" w:rsidRDefault="009059FB" w:rsidP="002E0B4E">
            <w:pPr>
              <w:pStyle w:val="aa"/>
              <w:ind w:left="20" w:firstLine="41"/>
              <w:rPr>
                <w:b/>
              </w:rPr>
            </w:pPr>
            <w:r w:rsidRPr="009059FB">
              <w:rPr>
                <w:b/>
              </w:rPr>
              <w:t>КБК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59FB" w:rsidRPr="009059FB" w:rsidRDefault="009059FB" w:rsidP="002E0B4E">
            <w:pPr>
              <w:pStyle w:val="aa"/>
              <w:ind w:left="20" w:firstLine="68"/>
              <w:rPr>
                <w:b/>
              </w:rPr>
            </w:pPr>
            <w:r w:rsidRPr="009059FB">
              <w:rPr>
                <w:b/>
              </w:rPr>
              <w:t xml:space="preserve">Изменение 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59FB" w:rsidRPr="009059FB" w:rsidRDefault="009059FB" w:rsidP="002E0B4E">
            <w:pPr>
              <w:pStyle w:val="aa"/>
              <w:ind w:left="20" w:hanging="20"/>
              <w:rPr>
                <w:b/>
              </w:rPr>
            </w:pPr>
            <w:r w:rsidRPr="009059FB">
              <w:rPr>
                <w:b/>
              </w:rPr>
              <w:t>Пояснение</w:t>
            </w:r>
          </w:p>
        </w:tc>
      </w:tr>
      <w:tr w:rsidR="006E113C" w:rsidRPr="009059FB" w:rsidTr="00EF7103"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113C" w:rsidRPr="006C3D26" w:rsidRDefault="00054AE2" w:rsidP="006C3D26">
            <w:pPr>
              <w:pStyle w:val="aa"/>
              <w:ind w:left="20" w:right="103" w:hanging="20"/>
              <w:jc w:val="left"/>
            </w:pPr>
            <w:r w:rsidRPr="00054AE2">
              <w:t>Прочие дотации бюджетам сельских поселений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6E113C" w:rsidRPr="006C3D26" w:rsidRDefault="006E113C" w:rsidP="006E113C">
            <w:pPr>
              <w:pStyle w:val="aa"/>
              <w:ind w:left="20" w:firstLine="41"/>
            </w:pPr>
            <w:r w:rsidRPr="006C3D26">
              <w:t xml:space="preserve">767 </w:t>
            </w:r>
            <w:r w:rsidR="00054AE2" w:rsidRPr="00054AE2">
              <w:t>2 02 19999 10 0000 150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113C" w:rsidRPr="006C3D26" w:rsidRDefault="00054AE2" w:rsidP="00054AE2">
            <w:pPr>
              <w:pStyle w:val="aa"/>
              <w:ind w:left="20" w:firstLine="90"/>
            </w:pPr>
            <w:r>
              <w:t>+ 256</w:t>
            </w:r>
            <w:r w:rsidR="009B004F">
              <w:t>,00</w:t>
            </w:r>
          </w:p>
        </w:tc>
        <w:tc>
          <w:tcPr>
            <w:tcW w:w="2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113C" w:rsidRPr="006C3D26" w:rsidRDefault="00054AE2" w:rsidP="006C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54AE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Прочие дотации бюджетам сельских поселений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(грант)</w:t>
            </w:r>
          </w:p>
        </w:tc>
      </w:tr>
      <w:tr w:rsidR="009B004F" w:rsidRPr="009B004F" w:rsidTr="00EF7103"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B004F" w:rsidRPr="009B004F" w:rsidRDefault="00054AE2" w:rsidP="006C3D26">
            <w:pPr>
              <w:pStyle w:val="aa"/>
              <w:ind w:left="20" w:right="103" w:hanging="20"/>
              <w:jc w:val="left"/>
              <w:rPr>
                <w:lang w:eastAsia="ar-SA"/>
              </w:rPr>
            </w:pPr>
            <w:r w:rsidRPr="00054AE2">
              <w:rPr>
                <w:lang w:eastAsia="ar-SA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9B004F" w:rsidRPr="006C3D26" w:rsidRDefault="009B004F" w:rsidP="006E113C">
            <w:pPr>
              <w:pStyle w:val="aa"/>
              <w:ind w:left="20" w:firstLine="41"/>
              <w:rPr>
                <w:lang w:eastAsia="ar-SA"/>
              </w:rPr>
            </w:pPr>
            <w:r>
              <w:rPr>
                <w:lang w:eastAsia="ar-SA"/>
              </w:rPr>
              <w:t xml:space="preserve">767 </w:t>
            </w:r>
            <w:r w:rsidR="00054AE2" w:rsidRPr="00054AE2">
              <w:rPr>
                <w:lang w:eastAsia="ar-SA"/>
              </w:rPr>
              <w:t>2 02 25497 10 0000 150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B004F" w:rsidRDefault="009B004F" w:rsidP="00054AE2">
            <w:pPr>
              <w:pStyle w:val="aa"/>
              <w:ind w:left="20" w:firstLine="90"/>
              <w:rPr>
                <w:lang w:eastAsia="ar-SA"/>
              </w:rPr>
            </w:pPr>
            <w:r>
              <w:rPr>
                <w:lang w:eastAsia="ar-SA"/>
              </w:rPr>
              <w:t xml:space="preserve">+ </w:t>
            </w:r>
            <w:r w:rsidR="00054AE2">
              <w:rPr>
                <w:lang w:eastAsia="ar-SA"/>
              </w:rPr>
              <w:t>198,70</w:t>
            </w:r>
          </w:p>
        </w:tc>
        <w:tc>
          <w:tcPr>
            <w:tcW w:w="2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04F" w:rsidRPr="009B004F" w:rsidRDefault="00054AE2" w:rsidP="009B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Доп. выплата молодой семье</w:t>
            </w:r>
          </w:p>
        </w:tc>
      </w:tr>
      <w:tr w:rsidR="009B004F" w:rsidRPr="009059FB" w:rsidTr="00EF7103"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B004F" w:rsidRPr="009B004F" w:rsidRDefault="00EF7103" w:rsidP="00552F97">
            <w:pPr>
              <w:pStyle w:val="aa"/>
              <w:ind w:left="20" w:right="103" w:hanging="20"/>
              <w:jc w:val="left"/>
            </w:pPr>
            <w:r w:rsidRPr="00EF7103">
              <w:t xml:space="preserve">Субсидии бюджетам сельских поселений на обеспечение комплексного </w:t>
            </w:r>
            <w:r w:rsidRPr="00EF7103">
              <w:lastRenderedPageBreak/>
              <w:t>развития сельских территорий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9B004F" w:rsidRPr="006C3D26" w:rsidRDefault="009B004F" w:rsidP="00552F97">
            <w:pPr>
              <w:pStyle w:val="aa"/>
              <w:ind w:left="20" w:firstLine="41"/>
            </w:pPr>
            <w:r>
              <w:lastRenderedPageBreak/>
              <w:t xml:space="preserve">767 </w:t>
            </w:r>
            <w:r w:rsidR="00EF7103" w:rsidRPr="00EF7103">
              <w:t>2 02 25576 10 00001 50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B004F" w:rsidRDefault="009B004F" w:rsidP="00EF7103">
            <w:pPr>
              <w:pStyle w:val="aa"/>
              <w:ind w:left="20" w:firstLine="90"/>
            </w:pPr>
            <w:r>
              <w:t xml:space="preserve">+ </w:t>
            </w:r>
            <w:r w:rsidR="00EF7103">
              <w:t>677,91</w:t>
            </w:r>
          </w:p>
        </w:tc>
        <w:tc>
          <w:tcPr>
            <w:tcW w:w="2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004F" w:rsidRPr="009B004F" w:rsidRDefault="00EF7103" w:rsidP="0055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1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Субсидии бюджетам сельских поселений на обеспечение </w:t>
            </w:r>
            <w:r w:rsidRPr="00EF71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комплексного развития сельских территорий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(сквер в х.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Шунтук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</w:tr>
      <w:tr w:rsidR="00FD15D7" w:rsidRPr="009059FB" w:rsidTr="00EF7103"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FD15D7" w:rsidRPr="009B004F" w:rsidRDefault="00EF7103" w:rsidP="00552F97">
            <w:pPr>
              <w:pStyle w:val="aa"/>
              <w:ind w:left="20" w:right="103" w:hanging="20"/>
              <w:jc w:val="left"/>
            </w:pPr>
            <w:r w:rsidRPr="00EF7103">
              <w:lastRenderedPageBreak/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FD15D7" w:rsidRDefault="00750812" w:rsidP="00552F97">
            <w:pPr>
              <w:pStyle w:val="aa"/>
              <w:ind w:left="20" w:firstLine="41"/>
            </w:pPr>
            <w:r>
              <w:rPr>
                <w:lang w:val="en-US"/>
              </w:rPr>
              <w:t>767</w:t>
            </w:r>
            <w:r w:rsidR="00EF7103">
              <w:t xml:space="preserve"> </w:t>
            </w:r>
            <w:r w:rsidR="00EF7103" w:rsidRPr="00EF7103">
              <w:rPr>
                <w:lang w:val="en-US"/>
              </w:rPr>
              <w:t>2 02 90054 10 0000 150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15D7" w:rsidRDefault="00750812" w:rsidP="00EF7103">
            <w:pPr>
              <w:pStyle w:val="aa"/>
              <w:ind w:left="20" w:firstLine="90"/>
            </w:pPr>
            <w:r>
              <w:t>+</w:t>
            </w:r>
            <w:r w:rsidR="00EF7103">
              <w:t xml:space="preserve"> 64,96</w:t>
            </w:r>
          </w:p>
        </w:tc>
        <w:tc>
          <w:tcPr>
            <w:tcW w:w="2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15D7" w:rsidRPr="00750812" w:rsidRDefault="00EF7103" w:rsidP="0075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10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Прочие безвозмездные поступления в бюджеты сельских поселений от бюджетов муниципальных районов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(На ремонт теплового счетчика)</w:t>
            </w:r>
          </w:p>
        </w:tc>
      </w:tr>
      <w:tr w:rsidR="006E113C" w:rsidRPr="009059FB" w:rsidTr="00EF7103"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6E113C" w:rsidRPr="006C3D26" w:rsidRDefault="006E113C" w:rsidP="006C3D26">
            <w:pPr>
              <w:pStyle w:val="aa"/>
              <w:ind w:left="20" w:right="103" w:hanging="20"/>
              <w:jc w:val="left"/>
            </w:pPr>
            <w:r w:rsidRPr="006C3D26">
              <w:t>Прочие безвозмездные поступления в бюджеты сельских поселений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6E113C" w:rsidRPr="006C3D26" w:rsidRDefault="006E113C" w:rsidP="006E113C">
            <w:pPr>
              <w:pStyle w:val="aa"/>
              <w:ind w:left="20" w:firstLine="41"/>
            </w:pPr>
            <w:r w:rsidRPr="006C3D26">
              <w:t>767 2 07 05030 10 0000 150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113C" w:rsidRPr="006C3D26" w:rsidRDefault="006E113C" w:rsidP="00EF7103">
            <w:pPr>
              <w:pStyle w:val="aa"/>
              <w:ind w:left="20" w:firstLine="206"/>
              <w:jc w:val="center"/>
            </w:pPr>
            <w:r w:rsidRPr="006C3D26">
              <w:t xml:space="preserve">+ </w:t>
            </w:r>
            <w:r w:rsidR="00EF7103">
              <w:t>120,00</w:t>
            </w:r>
          </w:p>
        </w:tc>
        <w:tc>
          <w:tcPr>
            <w:tcW w:w="2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113C" w:rsidRPr="006C3D26" w:rsidRDefault="006E113C" w:rsidP="006C3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3D2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9059FB" w:rsidRPr="009059FB" w:rsidTr="00EF7103"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9059FB" w:rsidRPr="006C3D26" w:rsidRDefault="009059FB" w:rsidP="00765FF3">
            <w:pPr>
              <w:pStyle w:val="aa"/>
              <w:ind w:left="20" w:right="103" w:firstLine="70"/>
              <w:rPr>
                <w:b/>
              </w:rPr>
            </w:pPr>
            <w:r w:rsidRPr="006C3D26">
              <w:rPr>
                <w:b/>
              </w:rPr>
              <w:t>Итого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</w:tcPr>
          <w:p w:rsidR="009059FB" w:rsidRPr="006C3D26" w:rsidRDefault="009059FB" w:rsidP="002E0B4E">
            <w:pPr>
              <w:pStyle w:val="aa"/>
              <w:ind w:left="20" w:firstLine="41"/>
              <w:rPr>
                <w:b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59FB" w:rsidRPr="006C3D26" w:rsidRDefault="009059FB" w:rsidP="00EF7103">
            <w:pPr>
              <w:pStyle w:val="aa"/>
              <w:ind w:left="20" w:firstLine="206"/>
              <w:jc w:val="center"/>
              <w:rPr>
                <w:b/>
              </w:rPr>
            </w:pPr>
            <w:r w:rsidRPr="006C3D26">
              <w:rPr>
                <w:b/>
              </w:rPr>
              <w:t xml:space="preserve">+ </w:t>
            </w:r>
            <w:r w:rsidR="00EF7103">
              <w:rPr>
                <w:b/>
              </w:rPr>
              <w:t>1317,57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059FB" w:rsidRPr="006C3D26" w:rsidRDefault="009059FB" w:rsidP="002E0B4E">
            <w:pPr>
              <w:pStyle w:val="aa"/>
              <w:ind w:left="20" w:hanging="20"/>
              <w:rPr>
                <w:b/>
              </w:rPr>
            </w:pPr>
          </w:p>
        </w:tc>
      </w:tr>
    </w:tbl>
    <w:p w:rsidR="009059FB" w:rsidRDefault="009059FB" w:rsidP="009059FB">
      <w:pPr>
        <w:pStyle w:val="aa"/>
        <w:ind w:left="20"/>
      </w:pPr>
    </w:p>
    <w:p w:rsidR="009059FB" w:rsidRDefault="009059FB" w:rsidP="00022A91">
      <w:pPr>
        <w:pStyle w:val="aa"/>
        <w:numPr>
          <w:ilvl w:val="0"/>
          <w:numId w:val="3"/>
        </w:numPr>
        <w:ind w:left="20" w:firstLine="0"/>
      </w:pPr>
      <w:r w:rsidRPr="009059FB">
        <w:t>Изменения, вносимые в структуру расходов бюджета муниципального образования «Тимирязевское сельское поселение» на основании внутренних передвижек:</w:t>
      </w:r>
    </w:p>
    <w:p w:rsidR="009059FB" w:rsidRDefault="009059FB" w:rsidP="009059FB">
      <w:pPr>
        <w:pStyle w:val="aa"/>
        <w:ind w:left="20" w:firstLine="0"/>
        <w:jc w:val="right"/>
      </w:pPr>
      <w:r w:rsidRPr="009059FB">
        <w:t>тыс.</w:t>
      </w:r>
      <w:r w:rsidR="006D0E2E">
        <w:t xml:space="preserve"> </w:t>
      </w:r>
      <w:r w:rsidRPr="009059FB">
        <w:t>руб</w:t>
      </w:r>
      <w:r w:rsidR="006D0E2E">
        <w:t>.</w:t>
      </w:r>
    </w:p>
    <w:p w:rsidR="009059FB" w:rsidRPr="009059FB" w:rsidRDefault="009059FB" w:rsidP="009059FB">
      <w:pPr>
        <w:pStyle w:val="aa"/>
        <w:ind w:left="20" w:firstLine="0"/>
        <w:jc w:val="right"/>
      </w:pPr>
    </w:p>
    <w:tbl>
      <w:tblPr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836"/>
        <w:gridCol w:w="992"/>
        <w:gridCol w:w="1276"/>
        <w:gridCol w:w="779"/>
        <w:gridCol w:w="1914"/>
        <w:gridCol w:w="2268"/>
      </w:tblGrid>
      <w:tr w:rsidR="009059FB" w:rsidRPr="009059FB" w:rsidTr="00556896">
        <w:trPr>
          <w:trHeight w:val="5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176" w:right="308" w:firstLine="10"/>
              <w:jc w:val="center"/>
              <w:rPr>
                <w:b/>
              </w:rPr>
            </w:pPr>
            <w:r w:rsidRPr="009A22FE">
              <w:rPr>
                <w:b/>
              </w:rPr>
              <w:t>Наименование</w:t>
            </w:r>
          </w:p>
          <w:p w:rsidR="009059FB" w:rsidRPr="009A22FE" w:rsidRDefault="009059FB" w:rsidP="009A22FE">
            <w:pPr>
              <w:pStyle w:val="aa"/>
              <w:ind w:left="176" w:right="308" w:firstLine="1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-108" w:firstLine="49"/>
              <w:jc w:val="center"/>
              <w:rPr>
                <w:b/>
              </w:rPr>
            </w:pPr>
            <w:r w:rsidRPr="009A22FE">
              <w:rPr>
                <w:b/>
              </w:rPr>
              <w:t>Разд.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175" w:hanging="16"/>
              <w:jc w:val="center"/>
              <w:rPr>
                <w:b/>
              </w:rPr>
            </w:pPr>
            <w:r w:rsidRPr="009A22FE">
              <w:rPr>
                <w:b/>
              </w:rPr>
              <w:t>ЦС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-107" w:firstLine="122"/>
              <w:jc w:val="center"/>
              <w:rPr>
                <w:b/>
              </w:rPr>
            </w:pPr>
            <w:r w:rsidRPr="009A22FE">
              <w:rPr>
                <w:b/>
              </w:rPr>
              <w:t>ВР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20" w:firstLine="227"/>
              <w:jc w:val="center"/>
              <w:rPr>
                <w:b/>
              </w:rPr>
            </w:pPr>
            <w:r w:rsidRPr="009A22FE">
              <w:rPr>
                <w:b/>
              </w:rPr>
              <w:t>Изменение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20" w:hanging="20"/>
              <w:jc w:val="center"/>
              <w:rPr>
                <w:b/>
              </w:rPr>
            </w:pPr>
            <w:r w:rsidRPr="009A22FE">
              <w:rPr>
                <w:b/>
              </w:rPr>
              <w:t>Примечание</w:t>
            </w:r>
          </w:p>
        </w:tc>
      </w:tr>
      <w:tr w:rsidR="009059FB" w:rsidRPr="001A2709" w:rsidTr="00556896">
        <w:trPr>
          <w:trHeight w:val="5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176" w:right="308" w:firstLine="10"/>
              <w:jc w:val="center"/>
              <w:rPr>
                <w:b/>
                <w:sz w:val="24"/>
                <w:szCs w:val="24"/>
              </w:rPr>
            </w:pPr>
            <w:r w:rsidRPr="009A22FE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-108" w:firstLine="49"/>
              <w:jc w:val="center"/>
              <w:rPr>
                <w:b/>
                <w:sz w:val="24"/>
                <w:szCs w:val="24"/>
              </w:rPr>
            </w:pPr>
            <w:r w:rsidRPr="009A22FE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175" w:hanging="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-107" w:firstLine="12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9FB" w:rsidRPr="009A22FE" w:rsidRDefault="003919B6" w:rsidP="008E0864">
            <w:pPr>
              <w:pStyle w:val="aa"/>
              <w:ind w:left="20" w:firstLine="227"/>
              <w:jc w:val="center"/>
              <w:rPr>
                <w:b/>
                <w:sz w:val="24"/>
                <w:szCs w:val="24"/>
              </w:rPr>
            </w:pPr>
            <w:r w:rsidRPr="009A22FE">
              <w:rPr>
                <w:b/>
                <w:sz w:val="24"/>
                <w:szCs w:val="24"/>
              </w:rPr>
              <w:t xml:space="preserve">+ </w:t>
            </w:r>
            <w:r w:rsidR="008E0864">
              <w:rPr>
                <w:b/>
                <w:sz w:val="24"/>
                <w:szCs w:val="24"/>
              </w:rPr>
              <w:t>256</w:t>
            </w:r>
            <w:r w:rsidR="002F71FF" w:rsidRPr="009A22FE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9FB" w:rsidRPr="009A22FE" w:rsidRDefault="009059FB" w:rsidP="009A22FE">
            <w:pPr>
              <w:pStyle w:val="aa"/>
              <w:ind w:left="20" w:firstLine="260"/>
              <w:jc w:val="center"/>
              <w:rPr>
                <w:b/>
                <w:sz w:val="24"/>
                <w:szCs w:val="24"/>
              </w:rPr>
            </w:pPr>
          </w:p>
        </w:tc>
      </w:tr>
      <w:tr w:rsidR="00DB251E" w:rsidRPr="001A2709" w:rsidTr="00556896">
        <w:trPr>
          <w:trHeight w:val="5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51E" w:rsidRPr="009A22FE" w:rsidRDefault="00DB251E" w:rsidP="009A22FE">
            <w:pPr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Другие обязательства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51E" w:rsidRPr="009A22FE" w:rsidRDefault="00DB251E" w:rsidP="009A22FE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51E" w:rsidRPr="009A22FE" w:rsidRDefault="00DB251E" w:rsidP="009A22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51E" w:rsidRPr="009A22FE" w:rsidRDefault="00DB251E" w:rsidP="009A22FE">
            <w:pPr>
              <w:ind w:left="-107" w:firstLine="12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51E" w:rsidRPr="009A22FE" w:rsidRDefault="00DB251E" w:rsidP="008E0864">
            <w:pPr>
              <w:ind w:firstLine="22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A2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+ </w:t>
            </w:r>
            <w:r w:rsidR="008E08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256</w:t>
            </w:r>
            <w:r w:rsidR="002F71FF" w:rsidRPr="009A22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51E" w:rsidRPr="009A22FE" w:rsidRDefault="00DB251E" w:rsidP="009A22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E0864" w:rsidRPr="009059FB" w:rsidTr="006C4D31">
        <w:trPr>
          <w:trHeight w:val="5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64" w:rsidRPr="009A22FE" w:rsidRDefault="008E0864" w:rsidP="006C4D31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A15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других обязательств муниципальных образований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64" w:rsidRPr="009A22FE" w:rsidRDefault="008E0864" w:rsidP="006C4D31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9A22FE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64" w:rsidRPr="009A22FE" w:rsidRDefault="008E0864" w:rsidP="006C4D31">
            <w:pPr>
              <w:snapToGrid w:val="0"/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62005</w:t>
            </w:r>
            <w:r w:rsidRPr="009A22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04160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64" w:rsidRPr="009A22FE" w:rsidRDefault="008E0864" w:rsidP="006C4D31">
            <w:pPr>
              <w:snapToGrid w:val="0"/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9A22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64" w:rsidRPr="009A22FE" w:rsidRDefault="008E0864" w:rsidP="008E0864">
            <w:pPr>
              <w:snapToGrid w:val="0"/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-77,31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64" w:rsidRPr="009A22FE" w:rsidRDefault="008E0864" w:rsidP="008E0864">
            <w:pPr>
              <w:snapToGrid w:val="0"/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-77,31</w:t>
            </w:r>
            <w:r w:rsidRPr="009A22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отсутствие обязательств</w:t>
            </w:r>
            <w:r w:rsidRPr="009A22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E0864" w:rsidRPr="008E0864" w:rsidTr="00556896">
        <w:trPr>
          <w:trHeight w:val="5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64" w:rsidRPr="008E0864" w:rsidRDefault="008E0864" w:rsidP="009A22FE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64">
              <w:rPr>
                <w:rFonts w:ascii="Times New Roman" w:hAnsi="Times New Roman" w:cs="Times New Roman"/>
                <w:sz w:val="24"/>
                <w:szCs w:val="24"/>
              </w:rPr>
              <w:t xml:space="preserve">За достижение показателей деятельности органов исполнительной власти </w:t>
            </w:r>
            <w:r w:rsidRPr="008E0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64" w:rsidRPr="008E0864" w:rsidRDefault="008E0864" w:rsidP="009A22F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64" w:rsidRPr="008E0864" w:rsidRDefault="008E0864" w:rsidP="009A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64">
              <w:rPr>
                <w:rFonts w:ascii="Times New Roman" w:hAnsi="Times New Roman" w:cs="Times New Roman"/>
                <w:sz w:val="24"/>
                <w:szCs w:val="24"/>
              </w:rPr>
              <w:t>67005 55490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64" w:rsidRPr="008E0864" w:rsidRDefault="008E0864" w:rsidP="009A22FE">
            <w:pPr>
              <w:ind w:left="-107" w:firstLine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64" w:rsidRPr="008E0864" w:rsidRDefault="008E0864" w:rsidP="002A15A1">
            <w:pPr>
              <w:ind w:firstLine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+ 333,31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64" w:rsidRPr="008E0864" w:rsidRDefault="008E0864" w:rsidP="009A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864">
              <w:rPr>
                <w:rFonts w:ascii="Times New Roman" w:hAnsi="Times New Roman" w:cs="Times New Roman"/>
                <w:sz w:val="24"/>
                <w:szCs w:val="24"/>
              </w:rPr>
              <w:t>+ 333,31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864">
              <w:rPr>
                <w:rFonts w:ascii="Times New Roman" w:hAnsi="Times New Roman" w:cs="Times New Roman"/>
                <w:sz w:val="24"/>
                <w:szCs w:val="24"/>
              </w:rPr>
              <w:t>– возникновение обязательств</w:t>
            </w:r>
          </w:p>
        </w:tc>
      </w:tr>
      <w:tr w:rsidR="002176D9" w:rsidRPr="009059FB" w:rsidTr="007E094E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6D9" w:rsidRPr="009A22FE" w:rsidRDefault="002176D9" w:rsidP="009A22FE">
            <w:pPr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6D9" w:rsidRPr="009A22FE" w:rsidRDefault="002176D9" w:rsidP="009A22F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D9" w:rsidRPr="009A22FE" w:rsidRDefault="002176D9" w:rsidP="009A22FE">
            <w:pPr>
              <w:snapToGrid w:val="0"/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D9" w:rsidRPr="009A22FE" w:rsidRDefault="002176D9" w:rsidP="009A22FE">
            <w:pPr>
              <w:snapToGrid w:val="0"/>
              <w:spacing w:line="240" w:lineRule="auto"/>
              <w:ind w:left="-107" w:firstLine="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D9" w:rsidRPr="009A22FE" w:rsidRDefault="00C538EF" w:rsidP="0032756C">
            <w:pPr>
              <w:tabs>
                <w:tab w:val="left" w:pos="918"/>
              </w:tabs>
              <w:snapToGrid w:val="0"/>
              <w:spacing w:line="240" w:lineRule="auto"/>
              <w:ind w:firstLine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1259CC" w:rsidRPr="009A2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756C">
              <w:rPr>
                <w:rFonts w:ascii="Times New Roman" w:hAnsi="Times New Roman" w:cs="Times New Roman"/>
                <w:b/>
                <w:sz w:val="24"/>
                <w:szCs w:val="24"/>
              </w:rPr>
              <w:t>64,96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D9" w:rsidRPr="009A22FE" w:rsidRDefault="002176D9" w:rsidP="009A22FE">
            <w:pPr>
              <w:snapToGrid w:val="0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1FB" w:rsidRPr="00C538EF" w:rsidTr="000D6900">
        <w:trPr>
          <w:trHeight w:val="5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1FB" w:rsidRPr="00C538EF" w:rsidRDefault="006301FB" w:rsidP="009A22FE">
            <w:pPr>
              <w:snapToGrid w:val="0"/>
              <w:spacing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C53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1FB" w:rsidRPr="00C538EF" w:rsidRDefault="006301FB" w:rsidP="009A22FE">
            <w:pPr>
              <w:snapToGri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C538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1FB" w:rsidRPr="00C538EF" w:rsidRDefault="006301FB" w:rsidP="009A22F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1FB" w:rsidRPr="00C538EF" w:rsidRDefault="006301FB" w:rsidP="009A22F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1FB" w:rsidRPr="00C538EF" w:rsidRDefault="0032756C" w:rsidP="00C538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+ 64,96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B" w:rsidRPr="00C538EF" w:rsidRDefault="006301FB" w:rsidP="009A22F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6301FB" w:rsidRPr="001A2709" w:rsidTr="000D6900">
        <w:trPr>
          <w:trHeight w:val="5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56C" w:rsidRDefault="0032756C" w:rsidP="009A22FE">
            <w:pPr>
              <w:snapToGrid w:val="0"/>
              <w:spacing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7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Резервные фонды местных администраций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301FB" w:rsidRPr="009A22FE" w:rsidRDefault="0032756C" w:rsidP="009A22FE">
            <w:pPr>
              <w:snapToGrid w:val="0"/>
              <w:spacing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7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 по организации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B" w:rsidRPr="009A22FE" w:rsidRDefault="006301FB" w:rsidP="009A22FE">
            <w:pPr>
              <w:snapToGrid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2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B" w:rsidRPr="009A22FE" w:rsidRDefault="0032756C" w:rsidP="009A22F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7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275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05000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B" w:rsidRPr="009A22FE" w:rsidRDefault="006301FB" w:rsidP="009A22F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22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B" w:rsidRPr="009A22FE" w:rsidRDefault="0032756C" w:rsidP="00C538EF">
            <w:pPr>
              <w:tabs>
                <w:tab w:val="center" w:pos="459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+ 64,96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B" w:rsidRPr="009A22FE" w:rsidRDefault="0032756C" w:rsidP="0032756C">
            <w:pPr>
              <w:snapToGrid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+ 64,96</w:t>
            </w:r>
            <w:r w:rsidR="006301FB" w:rsidRPr="009A22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возникновение</w:t>
            </w:r>
            <w:r w:rsidR="006301FB" w:rsidRPr="009A22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A22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обязательств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на ремонт счетчика теплоснабжения</w:t>
            </w:r>
          </w:p>
        </w:tc>
      </w:tr>
      <w:tr w:rsidR="006301FB" w:rsidRPr="001A2709" w:rsidTr="001259CC">
        <w:trPr>
          <w:trHeight w:val="6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B" w:rsidRPr="009A22FE" w:rsidRDefault="006301FB" w:rsidP="009A22F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B" w:rsidRPr="009A22FE" w:rsidRDefault="006301FB" w:rsidP="009A22FE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B" w:rsidRPr="009A22FE" w:rsidRDefault="006301FB" w:rsidP="009A22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B" w:rsidRPr="009A22FE" w:rsidRDefault="006301FB" w:rsidP="009A22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1FB" w:rsidRPr="009A22FE" w:rsidRDefault="001259CC" w:rsidP="00F06F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06FD0" w:rsidRPr="00F06F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797,91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1FB" w:rsidRPr="009A22FE" w:rsidRDefault="006301FB" w:rsidP="009A22FE">
            <w:pPr>
              <w:snapToGrid w:val="0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38EF" w:rsidRPr="001A2709" w:rsidTr="00045694">
        <w:trPr>
          <w:trHeight w:val="674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EF" w:rsidRPr="00F06FD0" w:rsidRDefault="00F06FD0" w:rsidP="00C538EF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D0">
              <w:rPr>
                <w:rFonts w:ascii="Times New Roman" w:hAnsi="Times New Roman" w:cs="Times New Roman"/>
                <w:sz w:val="24"/>
                <w:szCs w:val="24"/>
              </w:rPr>
              <w:t>"Муниципальная программа ""Комплексное развитие сельских территорий"" обустройство общественных территорий"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EF" w:rsidRPr="009A22FE" w:rsidRDefault="00C538EF" w:rsidP="00C538E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EF" w:rsidRPr="009A22FE" w:rsidRDefault="00F06FD0" w:rsidP="00C5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FD0">
              <w:rPr>
                <w:rFonts w:ascii="Times New Roman" w:hAnsi="Times New Roman" w:cs="Times New Roman"/>
                <w:sz w:val="24"/>
                <w:szCs w:val="24"/>
              </w:rPr>
              <w:t>93006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FD0">
              <w:rPr>
                <w:rFonts w:ascii="Times New Roman" w:hAnsi="Times New Roman" w:cs="Times New Roman"/>
                <w:sz w:val="24"/>
                <w:szCs w:val="24"/>
              </w:rPr>
              <w:t>L5761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EF" w:rsidRPr="009A22FE" w:rsidRDefault="00C538EF" w:rsidP="00C5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EF" w:rsidRPr="009A22FE" w:rsidRDefault="00F06FD0" w:rsidP="00F06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F06FD0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6FD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EF" w:rsidRPr="009A22FE" w:rsidRDefault="00F06FD0" w:rsidP="00F06FD0">
            <w:pPr>
              <w:snapToGrid w:val="0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+ 797,91</w:t>
            </w:r>
            <w:r w:rsidRPr="009A22FE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F06FD0">
              <w:rPr>
                <w:rFonts w:ascii="Times New Roman" w:hAnsi="Times New Roman" w:cs="Times New Roman"/>
                <w:sz w:val="24"/>
                <w:szCs w:val="24"/>
              </w:rPr>
              <w:t xml:space="preserve"> руб. – возникновение обязательств,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сквера в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Шунтук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5AF0" w:rsidRPr="00D15AF0" w:rsidTr="007E094E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F0" w:rsidRPr="00D15AF0" w:rsidRDefault="00D15AF0" w:rsidP="009A22FE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AF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F0" w:rsidRPr="00D15AF0" w:rsidRDefault="00D15AF0" w:rsidP="009A22F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AF0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F0" w:rsidRPr="00D15AF0" w:rsidRDefault="00D15AF0" w:rsidP="009A2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F0" w:rsidRPr="00D15AF0" w:rsidRDefault="00D15AF0" w:rsidP="009A2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F0" w:rsidRPr="00D15AF0" w:rsidRDefault="00D15AF0" w:rsidP="00C53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AF0" w:rsidRPr="00D15AF0" w:rsidRDefault="00D15AF0" w:rsidP="00C538EF">
            <w:pPr>
              <w:snapToGrid w:val="0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8EF" w:rsidRPr="00D15AF0" w:rsidTr="00C538EF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EF" w:rsidRPr="00D15AF0" w:rsidRDefault="00D15AF0" w:rsidP="00C538EF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5A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EF" w:rsidRPr="00D15AF0" w:rsidRDefault="00D15AF0" w:rsidP="00C538EF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5A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EF" w:rsidRPr="00D15AF0" w:rsidRDefault="00C538EF" w:rsidP="00C538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EF" w:rsidRPr="00D15AF0" w:rsidRDefault="00C538EF" w:rsidP="00C538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EF" w:rsidRPr="00D15AF0" w:rsidRDefault="00C538EF" w:rsidP="00D15A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5A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+ </w:t>
            </w:r>
            <w:r w:rsidR="00D15A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198,70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EF" w:rsidRPr="00D15AF0" w:rsidRDefault="00C538EF" w:rsidP="00C538EF">
            <w:pPr>
              <w:snapToGrid w:val="0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38EF" w:rsidTr="00C538EF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EF" w:rsidRPr="00C538EF" w:rsidRDefault="00C538EF" w:rsidP="00C538EF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жителей поселения услугами организации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EF" w:rsidRPr="00C538EF" w:rsidRDefault="00C538EF" w:rsidP="00C538E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EF" w:rsidRPr="00C538EF" w:rsidRDefault="00C538EF" w:rsidP="00C5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F">
              <w:rPr>
                <w:rFonts w:ascii="Times New Roman" w:hAnsi="Times New Roman" w:cs="Times New Roman"/>
                <w:sz w:val="24"/>
                <w:szCs w:val="24"/>
              </w:rPr>
              <w:t>66000 02010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EF" w:rsidRPr="00C538EF" w:rsidRDefault="00C538EF" w:rsidP="00C53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EF" w:rsidRPr="00C538EF" w:rsidRDefault="00C538EF" w:rsidP="00D1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F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D15AF0">
              <w:rPr>
                <w:rFonts w:ascii="Times New Roman" w:hAnsi="Times New Roman" w:cs="Times New Roman"/>
                <w:sz w:val="24"/>
                <w:szCs w:val="24"/>
              </w:rPr>
              <w:t>198,70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EF" w:rsidRPr="00C538EF" w:rsidRDefault="00C538EF" w:rsidP="00D15AF0">
            <w:pPr>
              <w:snapToGrid w:val="0"/>
              <w:spacing w:line="240" w:lineRule="auto"/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8E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D15AF0">
              <w:rPr>
                <w:rFonts w:ascii="Times New Roman" w:hAnsi="Times New Roman" w:cs="Times New Roman"/>
                <w:sz w:val="24"/>
                <w:szCs w:val="24"/>
              </w:rPr>
              <w:t>198,70</w:t>
            </w:r>
            <w:r w:rsidRPr="00C538EF">
              <w:rPr>
                <w:rFonts w:ascii="Times New Roman" w:hAnsi="Times New Roman" w:cs="Times New Roman"/>
                <w:sz w:val="24"/>
                <w:szCs w:val="24"/>
              </w:rPr>
              <w:t xml:space="preserve"> – возникновение обязательств по причислению пожертвований для участия ансамбля «</w:t>
            </w:r>
            <w:proofErr w:type="spellStart"/>
            <w:r w:rsidRPr="00C538EF">
              <w:rPr>
                <w:rFonts w:ascii="Times New Roman" w:hAnsi="Times New Roman" w:cs="Times New Roman"/>
                <w:sz w:val="24"/>
                <w:szCs w:val="24"/>
              </w:rPr>
              <w:t>Кубаночка</w:t>
            </w:r>
            <w:proofErr w:type="spellEnd"/>
            <w:r w:rsidRPr="00C538EF">
              <w:rPr>
                <w:rFonts w:ascii="Times New Roman" w:hAnsi="Times New Roman" w:cs="Times New Roman"/>
                <w:sz w:val="24"/>
                <w:szCs w:val="24"/>
              </w:rPr>
              <w:t>» в фестивале</w:t>
            </w:r>
          </w:p>
        </w:tc>
      </w:tr>
      <w:tr w:rsidR="006D0E2E" w:rsidRPr="009059FB" w:rsidTr="00B4401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E2E" w:rsidRPr="009A22FE" w:rsidRDefault="006D0E2E" w:rsidP="009A22FE">
            <w:pPr>
              <w:pStyle w:val="aa"/>
              <w:ind w:left="176" w:right="308" w:firstLine="10"/>
              <w:jc w:val="center"/>
              <w:rPr>
                <w:b/>
              </w:rPr>
            </w:pPr>
            <w:r w:rsidRPr="009A22FE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E2E" w:rsidRPr="009A22FE" w:rsidRDefault="006D0E2E" w:rsidP="009A22FE">
            <w:pPr>
              <w:pStyle w:val="aa"/>
              <w:ind w:left="-108" w:firstLine="49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E2E" w:rsidRPr="009A22FE" w:rsidRDefault="006D0E2E" w:rsidP="009A22FE">
            <w:pPr>
              <w:pStyle w:val="aa"/>
              <w:ind w:left="175" w:hanging="16"/>
              <w:jc w:val="center"/>
              <w:rPr>
                <w:b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E2E" w:rsidRPr="009A22FE" w:rsidRDefault="006D0E2E" w:rsidP="009A22FE">
            <w:pPr>
              <w:pStyle w:val="aa"/>
              <w:ind w:left="-107" w:firstLine="122"/>
              <w:jc w:val="center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0E2E" w:rsidRPr="009A22FE" w:rsidRDefault="006D0E2E" w:rsidP="00D15AF0">
            <w:pPr>
              <w:pStyle w:val="aa"/>
              <w:ind w:left="20" w:firstLine="206"/>
              <w:jc w:val="center"/>
              <w:rPr>
                <w:b/>
                <w:sz w:val="24"/>
              </w:rPr>
            </w:pPr>
            <w:r w:rsidRPr="009A22FE">
              <w:rPr>
                <w:b/>
                <w:sz w:val="24"/>
              </w:rPr>
              <w:t xml:space="preserve">+ </w:t>
            </w:r>
            <w:r w:rsidR="00D15AF0">
              <w:rPr>
                <w:b/>
                <w:sz w:val="24"/>
              </w:rPr>
              <w:t>1317,57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E2E" w:rsidRPr="009A22FE" w:rsidRDefault="006D0E2E" w:rsidP="009A22FE">
            <w:pPr>
              <w:pStyle w:val="aa"/>
              <w:ind w:left="20" w:firstLine="260"/>
              <w:jc w:val="center"/>
              <w:rPr>
                <w:b/>
              </w:rPr>
            </w:pPr>
          </w:p>
        </w:tc>
      </w:tr>
    </w:tbl>
    <w:p w:rsidR="009059FB" w:rsidRPr="009059FB" w:rsidRDefault="009059FB" w:rsidP="009059FB">
      <w:pPr>
        <w:pStyle w:val="aa"/>
        <w:ind w:left="20" w:firstLine="0"/>
      </w:pPr>
    </w:p>
    <w:p w:rsidR="00D45AC6" w:rsidRDefault="009059FB" w:rsidP="009A22FE">
      <w:pPr>
        <w:pStyle w:val="aa"/>
        <w:ind w:left="20" w:firstLine="688"/>
      </w:pPr>
      <w:r w:rsidRPr="009059FB">
        <w:t>Доходная часть Бюджета муниципального образования «Тимирязевское сельское поселение» на 202</w:t>
      </w:r>
      <w:r w:rsidR="009464B9">
        <w:t>3</w:t>
      </w:r>
      <w:r w:rsidRPr="009059FB">
        <w:t xml:space="preserve"> год увеличится </w:t>
      </w:r>
      <w:r w:rsidRPr="006C3D26">
        <w:t xml:space="preserve">на </w:t>
      </w:r>
      <w:r w:rsidR="003E3BAD" w:rsidRPr="003E3BAD">
        <w:t>+ 1317,57</w:t>
      </w:r>
      <w:r w:rsidR="003E3BAD">
        <w:rPr>
          <w:b/>
        </w:rPr>
        <w:t xml:space="preserve"> </w:t>
      </w:r>
      <w:r w:rsidRPr="004C3206">
        <w:t>тыс</w:t>
      </w:r>
      <w:r w:rsidRPr="009059FB">
        <w:t>. руб. и составит</w:t>
      </w:r>
    </w:p>
    <w:p w:rsidR="009059FB" w:rsidRPr="009059FB" w:rsidRDefault="00D45AC6" w:rsidP="00B85F3D">
      <w:pPr>
        <w:pStyle w:val="aa"/>
        <w:ind w:left="20" w:hanging="162"/>
      </w:pPr>
      <w:r>
        <w:t xml:space="preserve"> </w:t>
      </w:r>
      <w:r w:rsidR="003E3BAD">
        <w:t>16 588,39</w:t>
      </w:r>
      <w:r w:rsidR="006C3D26" w:rsidRPr="006C3D26">
        <w:t xml:space="preserve"> </w:t>
      </w:r>
      <w:r w:rsidR="009059FB" w:rsidRPr="009059FB">
        <w:t xml:space="preserve">тыс. руб. </w:t>
      </w:r>
    </w:p>
    <w:p w:rsidR="009059FB" w:rsidRPr="009059FB" w:rsidRDefault="009059FB" w:rsidP="009A22FE">
      <w:pPr>
        <w:pStyle w:val="aa"/>
        <w:ind w:left="20" w:firstLine="688"/>
      </w:pPr>
      <w:r w:rsidRPr="009059FB">
        <w:t xml:space="preserve">Расходная часть Бюджета муниципального </w:t>
      </w:r>
      <w:r w:rsidRPr="004C3206">
        <w:t>образования «Тимирязевское сельское поселение» на 202</w:t>
      </w:r>
      <w:r w:rsidR="009464B9">
        <w:t>3</w:t>
      </w:r>
      <w:r w:rsidRPr="004C3206">
        <w:t xml:space="preserve"> год увеличится на</w:t>
      </w:r>
      <w:r w:rsidR="00142051">
        <w:t xml:space="preserve"> </w:t>
      </w:r>
      <w:r w:rsidR="00002A66" w:rsidRPr="00002A66">
        <w:t>+ 1317,57</w:t>
      </w:r>
      <w:r w:rsidR="00002A66" w:rsidRPr="00002A66">
        <w:rPr>
          <w:b/>
        </w:rPr>
        <w:t xml:space="preserve"> </w:t>
      </w:r>
      <w:r w:rsidRPr="009059FB">
        <w:t>тыс. руб. за счет перераспределения доходов</w:t>
      </w:r>
      <w:r w:rsidR="00142051" w:rsidRPr="00142051">
        <w:t xml:space="preserve"> и за счет перераспределения остатков по дорожному фонду на 01.01.202</w:t>
      </w:r>
      <w:r w:rsidR="00142051">
        <w:t>3</w:t>
      </w:r>
      <w:r w:rsidR="00142051" w:rsidRPr="00142051">
        <w:t xml:space="preserve"> г</w:t>
      </w:r>
      <w:r w:rsidRPr="00142051">
        <w:t xml:space="preserve"> </w:t>
      </w:r>
      <w:r w:rsidRPr="009059FB">
        <w:t xml:space="preserve">и составит </w:t>
      </w:r>
      <w:r w:rsidR="005E3B41">
        <w:t>17 309,56</w:t>
      </w:r>
      <w:r w:rsidR="004C3206" w:rsidRPr="004C3206">
        <w:t xml:space="preserve"> </w:t>
      </w:r>
      <w:r w:rsidRPr="009059FB">
        <w:t xml:space="preserve">тыс. руб.  </w:t>
      </w:r>
    </w:p>
    <w:p w:rsidR="009059FB" w:rsidRPr="009059FB" w:rsidRDefault="009059FB" w:rsidP="009059FB">
      <w:pPr>
        <w:pStyle w:val="aa"/>
        <w:ind w:left="20"/>
      </w:pPr>
    </w:p>
    <w:p w:rsidR="009A22FE" w:rsidRDefault="009A22FE" w:rsidP="00E11E8A">
      <w:pPr>
        <w:pStyle w:val="aa"/>
        <w:ind w:left="20" w:firstLine="0"/>
      </w:pPr>
      <w:r>
        <w:t xml:space="preserve">Заместитель Главы по </w:t>
      </w:r>
    </w:p>
    <w:p w:rsidR="009059FB" w:rsidRPr="009059FB" w:rsidRDefault="009A22FE" w:rsidP="00E11E8A">
      <w:pPr>
        <w:pStyle w:val="aa"/>
        <w:ind w:left="20" w:firstLine="0"/>
      </w:pPr>
      <w:r>
        <w:t>экономическим вопросам</w:t>
      </w:r>
      <w:r w:rsidR="009059FB" w:rsidRPr="009059FB">
        <w:t xml:space="preserve">                 </w:t>
      </w:r>
      <w:r>
        <w:t xml:space="preserve">                             </w:t>
      </w:r>
      <w:r w:rsidR="009059FB" w:rsidRPr="009059FB">
        <w:t xml:space="preserve">        Н.В. Образцова</w:t>
      </w:r>
    </w:p>
    <w:p w:rsidR="009059FB" w:rsidRDefault="009059FB">
      <w:pPr>
        <w:pStyle w:val="aa"/>
        <w:ind w:left="20" w:firstLine="0"/>
      </w:pPr>
    </w:p>
    <w:sectPr w:rsidR="009059FB" w:rsidSect="00B85F3D">
      <w:pgSz w:w="11906" w:h="16838"/>
      <w:pgMar w:top="709" w:right="849" w:bottom="709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34C41"/>
    <w:multiLevelType w:val="multilevel"/>
    <w:tmpl w:val="49BC0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73141"/>
    <w:multiLevelType w:val="multilevel"/>
    <w:tmpl w:val="72ACAE1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" w15:restartNumberingAfterBreak="0">
    <w:nsid w:val="5FE640FB"/>
    <w:multiLevelType w:val="multilevel"/>
    <w:tmpl w:val="30C44C98"/>
    <w:lvl w:ilvl="0">
      <w:start w:val="1"/>
      <w:numFmt w:val="decimal"/>
      <w:lvlText w:val="%1.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70D14E07"/>
    <w:multiLevelType w:val="multilevel"/>
    <w:tmpl w:val="58A656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9E33B4D"/>
    <w:multiLevelType w:val="multilevel"/>
    <w:tmpl w:val="548031EA"/>
    <w:lvl w:ilvl="0">
      <w:start w:val="1"/>
      <w:numFmt w:val="decimal"/>
      <w:lvlText w:val="%1."/>
      <w:lvlJc w:val="left"/>
      <w:pPr>
        <w:tabs>
          <w:tab w:val="num" w:pos="1976"/>
        </w:tabs>
        <w:ind w:left="1976" w:hanging="1125"/>
      </w:pPr>
      <w:rPr>
        <w:rFonts w:eastAsia="Andale Sans UI" w:cs="Times New Roman"/>
      </w:rPr>
    </w:lvl>
    <w:lvl w:ilvl="1">
      <w:start w:val="1"/>
      <w:numFmt w:val="decimal"/>
      <w:lvlText w:val="%1.%2"/>
      <w:lvlJc w:val="left"/>
      <w:pPr>
        <w:ind w:left="1183" w:hanging="360"/>
      </w:pPr>
    </w:lvl>
    <w:lvl w:ilvl="2">
      <w:start w:val="1"/>
      <w:numFmt w:val="decimal"/>
      <w:lvlText w:val="%1.%2.%3"/>
      <w:lvlJc w:val="left"/>
      <w:pPr>
        <w:ind w:left="1543" w:hanging="720"/>
      </w:pPr>
    </w:lvl>
    <w:lvl w:ilvl="3">
      <w:start w:val="1"/>
      <w:numFmt w:val="decimal"/>
      <w:lvlText w:val="%1.%2.%3.%4"/>
      <w:lvlJc w:val="left"/>
      <w:pPr>
        <w:ind w:left="1543" w:hanging="720"/>
      </w:pPr>
    </w:lvl>
    <w:lvl w:ilvl="4">
      <w:start w:val="1"/>
      <w:numFmt w:val="decimal"/>
      <w:lvlText w:val="%1.%2.%3.%4.%5"/>
      <w:lvlJc w:val="left"/>
      <w:pPr>
        <w:ind w:left="1903" w:hanging="1080"/>
      </w:pPr>
    </w:lvl>
    <w:lvl w:ilvl="5">
      <w:start w:val="1"/>
      <w:numFmt w:val="decimal"/>
      <w:lvlText w:val="%1.%2.%3.%4.%5.%6"/>
      <w:lvlJc w:val="left"/>
      <w:pPr>
        <w:ind w:left="1903" w:hanging="1080"/>
      </w:pPr>
    </w:lvl>
    <w:lvl w:ilvl="6">
      <w:start w:val="1"/>
      <w:numFmt w:val="decimal"/>
      <w:lvlText w:val="%1.%2.%3.%4.%5.%6.%7"/>
      <w:lvlJc w:val="left"/>
      <w:pPr>
        <w:ind w:left="2263" w:hanging="1440"/>
      </w:pPr>
    </w:lvl>
    <w:lvl w:ilvl="7">
      <w:start w:val="1"/>
      <w:numFmt w:val="decimal"/>
      <w:lvlText w:val="%1.%2.%3.%4.%5.%6.%7.%8"/>
      <w:lvlJc w:val="left"/>
      <w:pPr>
        <w:ind w:left="2263" w:hanging="1440"/>
      </w:pPr>
    </w:lvl>
    <w:lvl w:ilvl="8">
      <w:start w:val="1"/>
      <w:numFmt w:val="decimal"/>
      <w:lvlText w:val="%1.%2.%3.%4.%5.%6.%7.%8.%9"/>
      <w:lvlJc w:val="left"/>
      <w:pPr>
        <w:ind w:left="2623" w:hanging="180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9C"/>
    <w:rsid w:val="00002A66"/>
    <w:rsid w:val="00054AE2"/>
    <w:rsid w:val="00074B79"/>
    <w:rsid w:val="00080445"/>
    <w:rsid w:val="000D0370"/>
    <w:rsid w:val="00107575"/>
    <w:rsid w:val="001259CC"/>
    <w:rsid w:val="00125B91"/>
    <w:rsid w:val="00133C4F"/>
    <w:rsid w:val="00142051"/>
    <w:rsid w:val="001A2709"/>
    <w:rsid w:val="001E2CD0"/>
    <w:rsid w:val="002176D9"/>
    <w:rsid w:val="002335A9"/>
    <w:rsid w:val="00297AA8"/>
    <w:rsid w:val="002A15A1"/>
    <w:rsid w:val="002E0B4E"/>
    <w:rsid w:val="002F71FF"/>
    <w:rsid w:val="003011B5"/>
    <w:rsid w:val="00314085"/>
    <w:rsid w:val="0032756C"/>
    <w:rsid w:val="00327583"/>
    <w:rsid w:val="00332222"/>
    <w:rsid w:val="003378B2"/>
    <w:rsid w:val="003472D2"/>
    <w:rsid w:val="0035224F"/>
    <w:rsid w:val="00370511"/>
    <w:rsid w:val="00377A11"/>
    <w:rsid w:val="003919B6"/>
    <w:rsid w:val="003E3BAD"/>
    <w:rsid w:val="003E7596"/>
    <w:rsid w:val="00402860"/>
    <w:rsid w:val="004160C5"/>
    <w:rsid w:val="00447721"/>
    <w:rsid w:val="0045085F"/>
    <w:rsid w:val="00470D2D"/>
    <w:rsid w:val="00484C80"/>
    <w:rsid w:val="004B0C98"/>
    <w:rsid w:val="004C3206"/>
    <w:rsid w:val="004D3F7B"/>
    <w:rsid w:val="00556896"/>
    <w:rsid w:val="005777FC"/>
    <w:rsid w:val="00590C61"/>
    <w:rsid w:val="00592AA5"/>
    <w:rsid w:val="0059495C"/>
    <w:rsid w:val="005A1A09"/>
    <w:rsid w:val="005B2612"/>
    <w:rsid w:val="005B3AB6"/>
    <w:rsid w:val="005D33B7"/>
    <w:rsid w:val="005E3B41"/>
    <w:rsid w:val="005F6EEF"/>
    <w:rsid w:val="00620DB1"/>
    <w:rsid w:val="006301FB"/>
    <w:rsid w:val="00667FE8"/>
    <w:rsid w:val="0068579A"/>
    <w:rsid w:val="0069300D"/>
    <w:rsid w:val="00697430"/>
    <w:rsid w:val="006A1ED2"/>
    <w:rsid w:val="006C3D26"/>
    <w:rsid w:val="006D0E2E"/>
    <w:rsid w:val="006E113C"/>
    <w:rsid w:val="006E4773"/>
    <w:rsid w:val="00742C94"/>
    <w:rsid w:val="0075022D"/>
    <w:rsid w:val="00750812"/>
    <w:rsid w:val="00754CC4"/>
    <w:rsid w:val="007655AC"/>
    <w:rsid w:val="00765FF3"/>
    <w:rsid w:val="00777AA7"/>
    <w:rsid w:val="00784105"/>
    <w:rsid w:val="00787F85"/>
    <w:rsid w:val="007E094E"/>
    <w:rsid w:val="008127B8"/>
    <w:rsid w:val="008229F8"/>
    <w:rsid w:val="0082706C"/>
    <w:rsid w:val="00852DC1"/>
    <w:rsid w:val="008A2C08"/>
    <w:rsid w:val="008B49A0"/>
    <w:rsid w:val="008D0DF1"/>
    <w:rsid w:val="008E0864"/>
    <w:rsid w:val="008F229C"/>
    <w:rsid w:val="009059FB"/>
    <w:rsid w:val="009311A5"/>
    <w:rsid w:val="009464B9"/>
    <w:rsid w:val="00970E9B"/>
    <w:rsid w:val="009715D7"/>
    <w:rsid w:val="009A22FE"/>
    <w:rsid w:val="009B004F"/>
    <w:rsid w:val="009B7CB8"/>
    <w:rsid w:val="009E1F80"/>
    <w:rsid w:val="00A23BB9"/>
    <w:rsid w:val="00A370AB"/>
    <w:rsid w:val="00A542E4"/>
    <w:rsid w:val="00A82823"/>
    <w:rsid w:val="00A82F7F"/>
    <w:rsid w:val="00A85603"/>
    <w:rsid w:val="00AC33A8"/>
    <w:rsid w:val="00B03C66"/>
    <w:rsid w:val="00B85F3D"/>
    <w:rsid w:val="00B91740"/>
    <w:rsid w:val="00BB10F9"/>
    <w:rsid w:val="00BB2ECA"/>
    <w:rsid w:val="00C538EF"/>
    <w:rsid w:val="00C642CE"/>
    <w:rsid w:val="00D15AF0"/>
    <w:rsid w:val="00D166B0"/>
    <w:rsid w:val="00D16A23"/>
    <w:rsid w:val="00D27D40"/>
    <w:rsid w:val="00D40462"/>
    <w:rsid w:val="00D45AC6"/>
    <w:rsid w:val="00D47852"/>
    <w:rsid w:val="00D84855"/>
    <w:rsid w:val="00DA3225"/>
    <w:rsid w:val="00DA6350"/>
    <w:rsid w:val="00DA73AA"/>
    <w:rsid w:val="00DB2306"/>
    <w:rsid w:val="00DB251E"/>
    <w:rsid w:val="00DF4FD7"/>
    <w:rsid w:val="00E11E8A"/>
    <w:rsid w:val="00E2182E"/>
    <w:rsid w:val="00E42127"/>
    <w:rsid w:val="00E802BF"/>
    <w:rsid w:val="00EB011A"/>
    <w:rsid w:val="00ED22D1"/>
    <w:rsid w:val="00EE438E"/>
    <w:rsid w:val="00EF0706"/>
    <w:rsid w:val="00EF0AD8"/>
    <w:rsid w:val="00EF7103"/>
    <w:rsid w:val="00F001DF"/>
    <w:rsid w:val="00F06FD0"/>
    <w:rsid w:val="00F74919"/>
    <w:rsid w:val="00FA18D7"/>
    <w:rsid w:val="00FD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13BD"/>
  <w15:docId w15:val="{8F536206-3133-4D67-84E4-C98D7DA2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C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832B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Andale Sans UI" w:cs="Times New Roman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E66CEC"/>
    <w:pPr>
      <w:ind w:left="720"/>
      <w:contextualSpacing/>
    </w:pPr>
  </w:style>
  <w:style w:type="paragraph" w:customStyle="1" w:styleId="aa">
    <w:name w:val="основной (закон)"/>
    <w:basedOn w:val="a"/>
    <w:qFormat/>
    <w:rsid w:val="00E66CEC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qFormat/>
    <w:rsid w:val="00E66CEC"/>
    <w:pPr>
      <w:spacing w:before="100" w:after="10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ac">
    <w:name w:val="Balloon Text"/>
    <w:basedOn w:val="a"/>
    <w:uiPriority w:val="99"/>
    <w:semiHidden/>
    <w:unhideWhenUsed/>
    <w:qFormat/>
    <w:rsid w:val="003832B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dc:description/>
  <cp:lastModifiedBy>Welcome</cp:lastModifiedBy>
  <cp:revision>89</cp:revision>
  <cp:lastPrinted>2023-08-25T11:28:00Z</cp:lastPrinted>
  <dcterms:created xsi:type="dcterms:W3CDTF">2022-09-26T06:00:00Z</dcterms:created>
  <dcterms:modified xsi:type="dcterms:W3CDTF">2023-08-25T11:29:00Z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